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958A1" w14:textId="77777777" w:rsidR="00E45232" w:rsidRDefault="00E45232" w:rsidP="00B76EC1">
      <w:pPr>
        <w:shd w:val="clear" w:color="auto" w:fill="FFFFFF"/>
        <w:spacing w:after="0" w:line="240" w:lineRule="auto"/>
        <w:outlineLvl w:val="1"/>
        <w:rPr>
          <w:rFonts w:ascii="Arial" w:eastAsia="Times New Roman" w:hAnsi="Arial" w:cs="Arial"/>
          <w:b/>
          <w:caps/>
          <w:noProof/>
          <w:color w:val="333333"/>
          <w:lang w:eastAsia="nl-NL"/>
        </w:rPr>
      </w:pPr>
    </w:p>
    <w:p w14:paraId="20676291" w14:textId="60648118" w:rsidR="00C158B2" w:rsidRDefault="00E45232"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eerste</w:t>
      </w:r>
      <w:r w:rsidR="000B513A">
        <w:rPr>
          <w:rFonts w:ascii="Arial" w:eastAsia="Times New Roman" w:hAnsi="Arial" w:cs="Arial"/>
          <w:b/>
          <w:caps/>
          <w:noProof/>
          <w:color w:val="333333"/>
          <w:lang w:eastAsia="nl-NL"/>
        </w:rPr>
        <w:t xml:space="preserve"> waterstof</w:t>
      </w:r>
      <w:r>
        <w:rPr>
          <w:rFonts w:ascii="Arial" w:eastAsia="Times New Roman" w:hAnsi="Arial" w:cs="Arial"/>
          <w:b/>
          <w:caps/>
          <w:noProof/>
          <w:color w:val="333333"/>
          <w:lang w:eastAsia="nl-NL"/>
        </w:rPr>
        <w:t>-windmolen begin volgend jaar operationeel</w:t>
      </w:r>
    </w:p>
    <w:p w14:paraId="393D1A36" w14:textId="77777777"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8F34B87" w14:textId="77777777" w:rsidTr="00F87835">
        <w:tc>
          <w:tcPr>
            <w:tcW w:w="2240" w:type="dxa"/>
            <w:shd w:val="clear" w:color="auto" w:fill="auto"/>
          </w:tcPr>
          <w:p w14:paraId="78235E2C"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FE0AA54" w14:textId="77777777" w:rsidR="00C2551D" w:rsidRPr="006E0EA3" w:rsidRDefault="0045301B"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264BA6">
              <w:rPr>
                <w:rFonts w:ascii="Arial" w:eastAsia="Calibri" w:hAnsi="Arial" w:cs="Arial"/>
                <w:sz w:val="20"/>
                <w:szCs w:val="20"/>
              </w:rPr>
              <w:t>vwo</w:t>
            </w:r>
          </w:p>
        </w:tc>
      </w:tr>
      <w:tr w:rsidR="00C2551D" w:rsidRPr="00C2551D" w14:paraId="69B4FD65" w14:textId="77777777" w:rsidTr="00F87835">
        <w:tc>
          <w:tcPr>
            <w:tcW w:w="2240" w:type="dxa"/>
            <w:shd w:val="clear" w:color="auto" w:fill="auto"/>
          </w:tcPr>
          <w:p w14:paraId="58A5735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E472074" w14:textId="77777777" w:rsidR="00026892" w:rsidRPr="00C2551D" w:rsidRDefault="00264BA6"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056659F1" w14:textId="77777777" w:rsidTr="00F87835">
        <w:tc>
          <w:tcPr>
            <w:tcW w:w="2240" w:type="dxa"/>
            <w:shd w:val="clear" w:color="auto" w:fill="auto"/>
          </w:tcPr>
          <w:p w14:paraId="5F6A042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012F0F30"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E7F46D4" w14:textId="77777777" w:rsidTr="00F87835">
        <w:tc>
          <w:tcPr>
            <w:tcW w:w="2240" w:type="dxa"/>
            <w:shd w:val="clear" w:color="auto" w:fill="auto"/>
          </w:tcPr>
          <w:p w14:paraId="42951A3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6D1A8C25" w14:textId="77777777" w:rsidR="00C2551D" w:rsidRPr="00C2551D" w:rsidRDefault="003A5E71" w:rsidP="00B76EC1">
            <w:pPr>
              <w:spacing w:after="0" w:line="240" w:lineRule="auto"/>
              <w:jc w:val="both"/>
              <w:rPr>
                <w:rFonts w:ascii="Arial" w:eastAsia="Calibri" w:hAnsi="Arial" w:cs="Arial"/>
                <w:sz w:val="20"/>
                <w:szCs w:val="20"/>
              </w:rPr>
            </w:pPr>
            <w:r>
              <w:rPr>
                <w:rFonts w:ascii="Arial" w:eastAsia="Calibri" w:hAnsi="Arial" w:cs="Arial"/>
                <w:sz w:val="20"/>
                <w:szCs w:val="20"/>
              </w:rPr>
              <w:t>Re</w:t>
            </w:r>
            <w:r w:rsidR="00264BA6">
              <w:rPr>
                <w:rFonts w:ascii="Arial" w:eastAsia="Calibri" w:hAnsi="Arial" w:cs="Arial"/>
                <w:sz w:val="20"/>
                <w:szCs w:val="20"/>
              </w:rPr>
              <w:t>dox</w:t>
            </w:r>
          </w:p>
        </w:tc>
      </w:tr>
      <w:tr w:rsidR="00C2551D" w:rsidRPr="0045301B" w14:paraId="3A575AE7" w14:textId="77777777" w:rsidTr="007F7ADF">
        <w:trPr>
          <w:trHeight w:val="91"/>
        </w:trPr>
        <w:tc>
          <w:tcPr>
            <w:tcW w:w="2240" w:type="dxa"/>
            <w:shd w:val="clear" w:color="auto" w:fill="auto"/>
          </w:tcPr>
          <w:p w14:paraId="63CCEF5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4806722F" w14:textId="7381D8C1" w:rsidR="00C2551D" w:rsidRPr="0045301B" w:rsidRDefault="00264BA6" w:rsidP="00F55D99">
            <w:pPr>
              <w:spacing w:after="0" w:line="240" w:lineRule="auto"/>
              <w:rPr>
                <w:rFonts w:ascii="Arial" w:eastAsia="Calibri" w:hAnsi="Arial" w:cs="Arial"/>
                <w:sz w:val="20"/>
                <w:szCs w:val="20"/>
              </w:rPr>
            </w:pPr>
            <w:r>
              <w:rPr>
                <w:rFonts w:ascii="Arial" w:eastAsia="Calibri" w:hAnsi="Arial" w:cs="Arial"/>
                <w:sz w:val="20"/>
                <w:szCs w:val="20"/>
              </w:rPr>
              <w:t>Waterstof, elektrolyse, groene energie, electrolyser</w:t>
            </w:r>
          </w:p>
        </w:tc>
      </w:tr>
      <w:tr w:rsidR="00C2551D" w:rsidRPr="00C2551D" w14:paraId="4218B69D" w14:textId="77777777" w:rsidTr="00F87835">
        <w:tc>
          <w:tcPr>
            <w:tcW w:w="2240" w:type="dxa"/>
            <w:shd w:val="clear" w:color="auto" w:fill="auto"/>
          </w:tcPr>
          <w:p w14:paraId="444723F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83C731A"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9227CC7"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4B19ACAB" w14:textId="6D621828" w:rsidR="00167275" w:rsidRPr="00C158B2" w:rsidRDefault="000B513A"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Chemie Magazine</w:t>
      </w:r>
      <w:r w:rsidR="003A5E71">
        <w:rPr>
          <w:rStyle w:val="Hyperlink"/>
          <w:rFonts w:ascii="Arial" w:eastAsia="Times New Roman" w:hAnsi="Arial" w:cs="Arial"/>
          <w:bCs/>
          <w:i/>
          <w:iCs/>
          <w:color w:val="auto"/>
          <w:kern w:val="36"/>
          <w:u w:val="none"/>
          <w:lang w:eastAsia="nl-NL"/>
        </w:rPr>
        <w:t>,</w:t>
      </w:r>
      <w:r w:rsidR="00EA4EE4">
        <w:rPr>
          <w:rStyle w:val="Hyperlink"/>
          <w:rFonts w:ascii="Arial" w:eastAsia="Times New Roman" w:hAnsi="Arial" w:cs="Arial"/>
          <w:bCs/>
          <w:i/>
          <w:iCs/>
          <w:color w:val="auto"/>
          <w:kern w:val="36"/>
          <w:u w:val="none"/>
          <w:lang w:eastAsia="nl-NL"/>
        </w:rPr>
        <w:t xml:space="preserve"> </w:t>
      </w:r>
      <w:r w:rsidR="004565BC">
        <w:rPr>
          <w:rStyle w:val="Hyperlink"/>
          <w:rFonts w:ascii="Arial" w:eastAsia="Times New Roman" w:hAnsi="Arial" w:cs="Arial"/>
          <w:bCs/>
          <w:i/>
          <w:iCs/>
          <w:color w:val="auto"/>
          <w:kern w:val="36"/>
          <w:u w:val="none"/>
          <w:lang w:eastAsia="nl-NL"/>
        </w:rPr>
        <w:t>november 20</w:t>
      </w:r>
      <w:r w:rsidR="004B5B00">
        <w:rPr>
          <w:rStyle w:val="Hyperlink"/>
          <w:rFonts w:ascii="Arial" w:eastAsia="Times New Roman" w:hAnsi="Arial" w:cs="Arial"/>
          <w:bCs/>
          <w:i/>
          <w:iCs/>
          <w:color w:val="auto"/>
          <w:kern w:val="36"/>
          <w:u w:val="none"/>
          <w:lang w:eastAsia="nl-NL"/>
        </w:rPr>
        <w:t>20</w:t>
      </w:r>
    </w:p>
    <w:tbl>
      <w:tblPr>
        <w:tblStyle w:val="Tabelraster"/>
        <w:tblW w:w="0" w:type="auto"/>
        <w:tblLook w:val="04A0" w:firstRow="1" w:lastRow="0" w:firstColumn="1" w:lastColumn="0" w:noHBand="0" w:noVBand="1"/>
      </w:tblPr>
      <w:tblGrid>
        <w:gridCol w:w="9060"/>
      </w:tblGrid>
      <w:tr w:rsidR="00562A0A" w14:paraId="1CCCBD2A" w14:textId="77777777" w:rsidTr="00CC0092">
        <w:tc>
          <w:tcPr>
            <w:tcW w:w="9060" w:type="dxa"/>
            <w:shd w:val="clear" w:color="auto" w:fill="auto"/>
          </w:tcPr>
          <w:p w14:paraId="4B7C418B" w14:textId="77777777" w:rsidR="00E45232" w:rsidRPr="00E45232" w:rsidRDefault="00E45232" w:rsidP="00E45232">
            <w:pPr>
              <w:autoSpaceDE w:val="0"/>
              <w:autoSpaceDN w:val="0"/>
              <w:adjustRightInd w:val="0"/>
              <w:rPr>
                <w:rFonts w:ascii="DINOT-Bold" w:hAnsi="DINOT-Bold" w:cs="DINOT-Bold"/>
                <w:b/>
                <w:bCs/>
                <w:color w:val="000000"/>
                <w:sz w:val="32"/>
                <w:szCs w:val="32"/>
              </w:rPr>
            </w:pPr>
            <w:bookmarkStart w:id="0" w:name="_Hlk518980186"/>
            <w:r w:rsidRPr="00E45232">
              <w:rPr>
                <w:rFonts w:ascii="DINOT-Bold" w:hAnsi="DINOT-Bold" w:cs="DINOT-Bold"/>
                <w:b/>
                <w:bCs/>
                <w:color w:val="000000"/>
                <w:sz w:val="32"/>
                <w:szCs w:val="32"/>
              </w:rPr>
              <w:t>Eerste waterstof-windmolen begin volgend jaar operationeel</w:t>
            </w:r>
          </w:p>
          <w:p w14:paraId="6D3FF04C" w14:textId="3F96BF74" w:rsidR="000B513A" w:rsidRDefault="000B513A" w:rsidP="000B513A">
            <w:pPr>
              <w:autoSpaceDE w:val="0"/>
              <w:autoSpaceDN w:val="0"/>
              <w:adjustRightInd w:val="0"/>
              <w:rPr>
                <w:rFonts w:ascii="DINOT-Bold" w:hAnsi="DINOT-Bold" w:cs="DINOT-Bold"/>
                <w:b/>
                <w:bCs/>
                <w:color w:val="000000"/>
                <w:sz w:val="18"/>
                <w:szCs w:val="18"/>
              </w:rPr>
            </w:pPr>
          </w:p>
          <w:p w14:paraId="18889914" w14:textId="153B994A" w:rsidR="000B513A" w:rsidRDefault="00E45232" w:rsidP="000B513A">
            <w:pPr>
              <w:autoSpaceDE w:val="0"/>
              <w:autoSpaceDN w:val="0"/>
              <w:adjustRightInd w:val="0"/>
              <w:rPr>
                <w:rFonts w:ascii="Times New Roman" w:hAnsi="Times New Roman" w:cs="Times New Roman"/>
                <w:b/>
                <w:bCs/>
                <w:color w:val="000000"/>
                <w:sz w:val="24"/>
                <w:szCs w:val="24"/>
              </w:rPr>
            </w:pPr>
            <w:r>
              <w:rPr>
                <w:noProof/>
              </w:rPr>
              <w:drawing>
                <wp:anchor distT="0" distB="0" distL="114300" distR="114300" simplePos="0" relativeHeight="251662336" behindDoc="0" locked="0" layoutInCell="1" allowOverlap="1" wp14:anchorId="4387D829" wp14:editId="05476D20">
                  <wp:simplePos x="0" y="0"/>
                  <wp:positionH relativeFrom="margin">
                    <wp:posOffset>4136390</wp:posOffset>
                  </wp:positionH>
                  <wp:positionV relativeFrom="margin">
                    <wp:posOffset>447040</wp:posOffset>
                  </wp:positionV>
                  <wp:extent cx="1434465" cy="561975"/>
                  <wp:effectExtent l="0" t="0" r="0" b="9525"/>
                  <wp:wrapSquare wrapText="bothSides"/>
                  <wp:docPr id="3" name="Afbeelding 3" descr="Wieringermeer windmo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eringermeer windmolen"/>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30276"/>
                          <a:stretch/>
                        </pic:blipFill>
                        <pic:spPr bwMode="auto">
                          <a:xfrm>
                            <a:off x="0" y="0"/>
                            <a:ext cx="1434465" cy="561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45232">
              <w:rPr>
                <w:rFonts w:ascii="Times New Roman" w:hAnsi="Times New Roman" w:cs="Times New Roman"/>
                <w:b/>
                <w:bCs/>
                <w:color w:val="000000"/>
                <w:sz w:val="24"/>
                <w:szCs w:val="24"/>
              </w:rPr>
              <w:t xml:space="preserve">Nederland krijgt zijn eerste waterstofwindmolen. In de Wieringermeer, op het ECN Windturbine Testveld, bouwt het bedrijf Lagerwey uit Barneveld een windmolen met een piekcapaciteit van 4 megawatt die direct wordt aangesloten op een elektrolyser. </w:t>
            </w:r>
          </w:p>
          <w:p w14:paraId="472A307A" w14:textId="77777777" w:rsidR="00E45232" w:rsidRPr="000B513A" w:rsidRDefault="00E45232" w:rsidP="000B513A">
            <w:pPr>
              <w:autoSpaceDE w:val="0"/>
              <w:autoSpaceDN w:val="0"/>
              <w:adjustRightInd w:val="0"/>
              <w:rPr>
                <w:rFonts w:ascii="Times New Roman" w:hAnsi="Times New Roman" w:cs="Times New Roman"/>
                <w:color w:val="000000"/>
                <w:sz w:val="24"/>
                <w:szCs w:val="24"/>
              </w:rPr>
            </w:pPr>
          </w:p>
          <w:p w14:paraId="01E0A774" w14:textId="289AE34D" w:rsidR="00A77605" w:rsidRDefault="00E45232" w:rsidP="000B513A">
            <w:pPr>
              <w:autoSpaceDE w:val="0"/>
              <w:autoSpaceDN w:val="0"/>
              <w:adjustRightInd w:val="0"/>
              <w:rPr>
                <w:rFonts w:ascii="Times New Roman" w:hAnsi="Times New Roman" w:cs="Times New Roman"/>
                <w:color w:val="000000"/>
                <w:sz w:val="24"/>
                <w:szCs w:val="24"/>
              </w:rPr>
            </w:pPr>
            <w:r w:rsidRPr="00E45232">
              <w:rPr>
                <w:rFonts w:ascii="Times New Roman" w:hAnsi="Times New Roman" w:cs="Times New Roman"/>
                <w:color w:val="000000"/>
                <w:sz w:val="24"/>
                <w:szCs w:val="24"/>
              </w:rPr>
              <w:t>Een waterstofmolen is een windturbine waarbij een elektrolyser direct bij de bron wordt aangesloten op de groene stroom. Door geen gebruik te maken van het landelijke netwerk, kunnen omzettingen van gelijkstroom naar wisselstroom worden voorkomen en wordt zeer efficiënt groene waterstof geproduceerd. De windturbine is naar verwachting in het tweede kwartaal van 2021 operationeel. Bij dit eerste project zijn windturbine en de elektrolyse nog fysiek gescheiden, maar wel al op elkaar afgestemd. ‘De ele</w:t>
            </w:r>
            <w:r w:rsidR="0086603C">
              <w:rPr>
                <w:rFonts w:ascii="Times New Roman" w:hAnsi="Times New Roman" w:cs="Times New Roman"/>
                <w:color w:val="000000"/>
                <w:sz w:val="24"/>
                <w:szCs w:val="24"/>
              </w:rPr>
              <w:t>k</w:t>
            </w:r>
            <w:r w:rsidRPr="00E45232">
              <w:rPr>
                <w:rFonts w:ascii="Times New Roman" w:hAnsi="Times New Roman" w:cs="Times New Roman"/>
                <w:color w:val="000000"/>
                <w:sz w:val="24"/>
                <w:szCs w:val="24"/>
              </w:rPr>
              <w:t>trolyser komt niet zoals eerder gemeld in de voet van de windmolen te staan, maar er direct naast en heeft een capaciteit van 2 MW,’ zegt Bastiaan Bor van Lagerwey tegen Waterstof Magazine. ‘Dat betekent dat er jaarlijks ongeveer 300.000 kilo zeer zuiver waterstof wordt geproduceerd voor een prijs van ongeveer 3 á 3 Euro per kilo. Daar komen nog wel kosten bij om de waterstof op druk te brengen, op te slaan en te transporteren.’</w:t>
            </w:r>
          </w:p>
          <w:p w14:paraId="077B35D4" w14:textId="196990B1" w:rsidR="00E45232" w:rsidRPr="00E53CB2" w:rsidRDefault="00E45232" w:rsidP="000B513A">
            <w:pPr>
              <w:autoSpaceDE w:val="0"/>
              <w:autoSpaceDN w:val="0"/>
              <w:adjustRightInd w:val="0"/>
              <w:rPr>
                <w:rFonts w:ascii="Times New Roman" w:eastAsia="Times New Roman" w:hAnsi="Times New Roman" w:cs="Times New Roman"/>
                <w:color w:val="000000"/>
                <w:sz w:val="24"/>
                <w:szCs w:val="24"/>
                <w:lang w:eastAsia="nl-NL"/>
              </w:rPr>
            </w:pPr>
          </w:p>
        </w:tc>
      </w:tr>
      <w:bookmarkEnd w:id="0"/>
    </w:tbl>
    <w:p w14:paraId="7581C21B" w14:textId="77777777" w:rsidR="00562A0A" w:rsidRDefault="00562A0A" w:rsidP="00B76EC1">
      <w:pPr>
        <w:spacing w:after="0" w:line="240" w:lineRule="auto"/>
        <w:outlineLvl w:val="0"/>
        <w:rPr>
          <w:rFonts w:ascii="Arial" w:eastAsia="Times New Roman" w:hAnsi="Arial" w:cs="Arial"/>
          <w:bCs/>
          <w:kern w:val="36"/>
          <w:lang w:eastAsia="nl-NL"/>
        </w:rPr>
      </w:pPr>
    </w:p>
    <w:p w14:paraId="5019DD2F" w14:textId="4FE637EE" w:rsidR="002B2BBF" w:rsidRDefault="00631C1E" w:rsidP="00631C1E">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Elektrische stroom kan opgewekt worden met behulp van een windmolen maar kan ook opgewekt worden met behulp van zonlicht. Een windmolen kan elektrische stroom opwekken als er maar voldoende wind staat.</w:t>
      </w:r>
    </w:p>
    <w:p w14:paraId="6BED0043" w14:textId="6B5FDB76" w:rsidR="00631C1E" w:rsidRDefault="00631C1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Wat wil zeggen ‘…</w:t>
      </w:r>
      <w:r w:rsidRPr="00631C1E">
        <w:rPr>
          <w:rFonts w:ascii="Arial" w:eastAsia="Times New Roman" w:hAnsi="Arial" w:cs="Arial"/>
          <w:bCs/>
          <w:i/>
          <w:iCs/>
          <w:kern w:val="36"/>
          <w:lang w:eastAsia="nl-NL"/>
        </w:rPr>
        <w:t>met een piekvermogen van 4 megawatt</w:t>
      </w:r>
      <w:r>
        <w:rPr>
          <w:rFonts w:ascii="Arial" w:eastAsia="Times New Roman" w:hAnsi="Arial" w:cs="Arial"/>
          <w:bCs/>
          <w:kern w:val="36"/>
          <w:lang w:eastAsia="nl-NL"/>
        </w:rPr>
        <w:t>…’?</w:t>
      </w:r>
    </w:p>
    <w:p w14:paraId="0B472334" w14:textId="0EE703BC" w:rsidR="002B2BBF" w:rsidRDefault="00631C1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Welk voordeel heeft een windmolen ten opzichte van zonlicht bij het opwekken van elektrische stroom?</w:t>
      </w:r>
    </w:p>
    <w:p w14:paraId="64429F6A" w14:textId="32E0B783" w:rsidR="00631C1E" w:rsidRDefault="00631C1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 xml:space="preserve">Leg uit of je wisselstroom of gelijkstroom nodig hebt om waterstof </w:t>
      </w:r>
      <w:r w:rsidR="0086603C">
        <w:rPr>
          <w:rFonts w:ascii="Arial" w:eastAsia="Times New Roman" w:hAnsi="Arial" w:cs="Arial"/>
          <w:bCs/>
          <w:kern w:val="36"/>
          <w:lang w:eastAsia="nl-NL"/>
        </w:rPr>
        <w:t>te produceren.</w:t>
      </w:r>
    </w:p>
    <w:p w14:paraId="71ECF90C" w14:textId="2B1B471C" w:rsidR="0086603C" w:rsidRDefault="0086603C" w:rsidP="0026597C">
      <w:pPr>
        <w:spacing w:after="0" w:line="240" w:lineRule="auto"/>
        <w:ind w:left="708" w:hanging="708"/>
        <w:outlineLvl w:val="0"/>
        <w:rPr>
          <w:rFonts w:ascii="Arial" w:eastAsia="Times New Roman" w:hAnsi="Arial" w:cs="Arial"/>
          <w:bCs/>
          <w:kern w:val="36"/>
          <w:lang w:eastAsia="nl-NL"/>
        </w:rPr>
      </w:pPr>
    </w:p>
    <w:p w14:paraId="5083B97D" w14:textId="1ABB1AB4" w:rsidR="0086603C" w:rsidRDefault="0086603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Er wordt zo groene waterstof geproduceerd.</w:t>
      </w:r>
    </w:p>
    <w:p w14:paraId="16FC35B9" w14:textId="3626D094" w:rsidR="0086603C" w:rsidRDefault="0086603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Verklaar de benaming groen in groene waterstof.</w:t>
      </w:r>
    </w:p>
    <w:p w14:paraId="0A1C9E80" w14:textId="7251B585" w:rsidR="0086603C" w:rsidRDefault="0086603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de halfreacties die optreden als aangezuurd water in een elektrolyser omgezet wordt in waterstof en zuurstof.</w:t>
      </w:r>
    </w:p>
    <w:p w14:paraId="43AD9691" w14:textId="42E9B059" w:rsidR="0086603C" w:rsidRDefault="0086603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Leid uit de halfreacties de totaalvergelijking af.</w:t>
      </w:r>
    </w:p>
    <w:p w14:paraId="1A1F2498" w14:textId="37CBA207" w:rsidR="0086603C" w:rsidRDefault="0086603C" w:rsidP="0026597C">
      <w:pPr>
        <w:spacing w:after="0" w:line="240" w:lineRule="auto"/>
        <w:ind w:left="708" w:hanging="708"/>
        <w:outlineLvl w:val="0"/>
        <w:rPr>
          <w:rFonts w:ascii="Arial" w:eastAsia="Times New Roman" w:hAnsi="Arial" w:cs="Arial"/>
          <w:bCs/>
          <w:kern w:val="36"/>
          <w:lang w:eastAsia="nl-NL"/>
        </w:rPr>
      </w:pPr>
    </w:p>
    <w:p w14:paraId="6DB8922B" w14:textId="0CBF642C" w:rsidR="0086603C" w:rsidRDefault="0086603C" w:rsidP="0086603C">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elektrolyser heeft een capaciteit van 2 MW. Gegeven : 1 W = 1 J s</w:t>
      </w:r>
      <w:r>
        <w:rPr>
          <w:rFonts w:ascii="Arial" w:eastAsia="Times New Roman" w:hAnsi="Arial" w:cs="Arial"/>
          <w:bCs/>
          <w:kern w:val="36"/>
          <w:vertAlign w:val="superscript"/>
          <w:lang w:eastAsia="nl-NL"/>
        </w:rPr>
        <w:sym w:font="Symbol" w:char="F02D"/>
      </w:r>
      <w:r>
        <w:rPr>
          <w:rFonts w:ascii="Arial" w:eastAsia="Times New Roman" w:hAnsi="Arial" w:cs="Arial"/>
          <w:bCs/>
          <w:kern w:val="36"/>
          <w:vertAlign w:val="superscript"/>
          <w:lang w:eastAsia="nl-NL"/>
        </w:rPr>
        <w:t>1</w:t>
      </w:r>
      <w:r>
        <w:rPr>
          <w:rFonts w:ascii="Arial" w:eastAsia="Times New Roman" w:hAnsi="Arial" w:cs="Arial"/>
          <w:bCs/>
          <w:kern w:val="36"/>
          <w:lang w:eastAsia="nl-NL"/>
        </w:rPr>
        <w:t>. Jaarlijks wil men zo 300.000 kg waterstof produceren. De ontledingsreactie van (aangezuurd) water kost 2,86·10</w:t>
      </w:r>
      <w:r>
        <w:rPr>
          <w:rFonts w:ascii="Arial" w:eastAsia="Times New Roman" w:hAnsi="Arial" w:cs="Arial"/>
          <w:bCs/>
          <w:kern w:val="36"/>
          <w:vertAlign w:val="superscript"/>
          <w:lang w:eastAsia="nl-NL"/>
        </w:rPr>
        <w:t>5</w:t>
      </w:r>
      <w:r>
        <w:rPr>
          <w:rFonts w:ascii="Arial" w:eastAsia="Times New Roman" w:hAnsi="Arial" w:cs="Arial"/>
          <w:bCs/>
          <w:kern w:val="36"/>
          <w:lang w:eastAsia="nl-NL"/>
        </w:rPr>
        <w:t xml:space="preserve"> J mol</w:t>
      </w:r>
      <w:r>
        <w:rPr>
          <w:rFonts w:ascii="Arial" w:eastAsia="Times New Roman" w:hAnsi="Arial" w:cs="Arial"/>
          <w:bCs/>
          <w:kern w:val="36"/>
          <w:vertAlign w:val="superscript"/>
          <w:lang w:eastAsia="nl-NL"/>
        </w:rPr>
        <w:sym w:font="Symbol" w:char="F02D"/>
      </w:r>
      <w:r>
        <w:rPr>
          <w:rFonts w:ascii="Arial" w:eastAsia="Times New Roman" w:hAnsi="Arial" w:cs="Arial"/>
          <w:bCs/>
          <w:kern w:val="36"/>
          <w:vertAlign w:val="superscript"/>
          <w:lang w:eastAsia="nl-NL"/>
        </w:rPr>
        <w:t>1</w:t>
      </w:r>
      <w:r>
        <w:rPr>
          <w:rFonts w:ascii="Arial" w:eastAsia="Times New Roman" w:hAnsi="Arial" w:cs="Arial"/>
          <w:bCs/>
          <w:kern w:val="36"/>
          <w:lang w:eastAsia="nl-NL"/>
        </w:rPr>
        <w:t xml:space="preserve">. </w:t>
      </w:r>
    </w:p>
    <w:p w14:paraId="77104B2D" w14:textId="257290A0" w:rsidR="0086603C" w:rsidRDefault="0086603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Bereken hoeveel kg water er ontleed moet worden om 300.000 kg waterstof te produceren.</w:t>
      </w:r>
    </w:p>
    <w:p w14:paraId="37231D25" w14:textId="1CBAB0CC" w:rsidR="0086603C" w:rsidRDefault="0086603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 xml:space="preserve">Bereken </w:t>
      </w:r>
      <w:r w:rsidR="002323BF">
        <w:rPr>
          <w:rFonts w:ascii="Arial" w:eastAsia="Times New Roman" w:hAnsi="Arial" w:cs="Arial"/>
          <w:bCs/>
          <w:kern w:val="36"/>
          <w:lang w:eastAsia="nl-NL"/>
        </w:rPr>
        <w:t xml:space="preserve">in </w:t>
      </w:r>
      <w:r>
        <w:rPr>
          <w:rFonts w:ascii="Arial" w:eastAsia="Times New Roman" w:hAnsi="Arial" w:cs="Arial"/>
          <w:bCs/>
          <w:kern w:val="36"/>
          <w:lang w:eastAsia="nl-NL"/>
        </w:rPr>
        <w:t xml:space="preserve">hoeveel dagen de productie van </w:t>
      </w:r>
      <w:r w:rsidR="002323BF">
        <w:rPr>
          <w:rFonts w:ascii="Arial" w:eastAsia="Times New Roman" w:hAnsi="Arial" w:cs="Arial"/>
          <w:bCs/>
          <w:kern w:val="36"/>
          <w:lang w:eastAsia="nl-NL"/>
        </w:rPr>
        <w:t xml:space="preserve">300.000 kg </w:t>
      </w:r>
      <w:r>
        <w:rPr>
          <w:rFonts w:ascii="Arial" w:eastAsia="Times New Roman" w:hAnsi="Arial" w:cs="Arial"/>
          <w:bCs/>
          <w:kern w:val="36"/>
          <w:lang w:eastAsia="nl-NL"/>
        </w:rPr>
        <w:t>waterstof met behulp van de elektrolyser gerealiseerd zal gaan worden.</w:t>
      </w:r>
      <w:r w:rsidR="002323BF">
        <w:rPr>
          <w:rFonts w:ascii="Arial" w:eastAsia="Times New Roman" w:hAnsi="Arial" w:cs="Arial"/>
          <w:bCs/>
          <w:kern w:val="36"/>
          <w:lang w:eastAsia="nl-NL"/>
        </w:rPr>
        <w:t xml:space="preserve"> Ga bij gebruik van de elektrolyser uit van een rendement van 90%.</w:t>
      </w:r>
    </w:p>
    <w:p w14:paraId="769D788D" w14:textId="12269F34" w:rsidR="00CE5612" w:rsidRDefault="00CE5612" w:rsidP="0026597C">
      <w:pPr>
        <w:spacing w:after="0" w:line="240" w:lineRule="auto"/>
        <w:ind w:left="708" w:hanging="708"/>
        <w:outlineLvl w:val="0"/>
        <w:rPr>
          <w:rFonts w:ascii="Arial" w:eastAsia="Times New Roman" w:hAnsi="Arial" w:cs="Arial"/>
          <w:bCs/>
          <w:kern w:val="36"/>
          <w:lang w:eastAsia="nl-NL"/>
        </w:rPr>
      </w:pPr>
    </w:p>
    <w:p w14:paraId="6EB6499B" w14:textId="54BD3982" w:rsidR="00CE5612" w:rsidRDefault="00CE561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 xml:space="preserve">De gevormde waterstof kan als brandstof in een auto verbrand worden. </w:t>
      </w:r>
    </w:p>
    <w:p w14:paraId="7A5407AA" w14:textId="0D984499" w:rsidR="00CE5612" w:rsidRDefault="00CE561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Geef de vergelijking van de reactie die daarbij optreedt.</w:t>
      </w:r>
    </w:p>
    <w:p w14:paraId="258C6C36" w14:textId="17202A2A" w:rsidR="00CE5612" w:rsidRDefault="00CE5612" w:rsidP="0026597C">
      <w:pPr>
        <w:spacing w:after="0" w:line="240" w:lineRule="auto"/>
        <w:ind w:left="708" w:hanging="708"/>
        <w:outlineLvl w:val="0"/>
        <w:rPr>
          <w:rFonts w:ascii="Arial" w:eastAsia="Times New Roman" w:hAnsi="Arial" w:cs="Arial"/>
          <w:bCs/>
          <w:kern w:val="36"/>
          <w:lang w:eastAsia="nl-NL"/>
        </w:rPr>
      </w:pPr>
    </w:p>
    <w:p w14:paraId="47FE38DE" w14:textId="14EA4983" w:rsidR="00CE5612" w:rsidRDefault="00CE561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De ‘verbranding’ van waterstof kan ook in een brandstofcel plaatsvinden.</w:t>
      </w:r>
    </w:p>
    <w:p w14:paraId="4628D344" w14:textId="67C6FBC4" w:rsidR="00CE5612" w:rsidRDefault="00CE561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Geef de halfreacties die daarbij optreden aan de positieve en negatieve elektrode. Ga uit van een zuur milieu.</w:t>
      </w:r>
    </w:p>
    <w:p w14:paraId="57B58424" w14:textId="07FDF1F3" w:rsidR="00CE5612" w:rsidRDefault="00CE561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Leid uit de halfreacties de totaalvergelijking af.</w:t>
      </w:r>
    </w:p>
    <w:p w14:paraId="206A93FF" w14:textId="027A39A0" w:rsidR="00CE5612" w:rsidRDefault="00CE561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Waarom staat ‘verbranding’ tussen aanhalingstekens?</w:t>
      </w:r>
    </w:p>
    <w:p w14:paraId="2601509F" w14:textId="1B7E9EA9" w:rsidR="00CE5612" w:rsidRDefault="00CE5612" w:rsidP="0026597C">
      <w:pPr>
        <w:spacing w:after="0" w:line="240" w:lineRule="auto"/>
        <w:ind w:left="708" w:hanging="708"/>
        <w:outlineLvl w:val="0"/>
        <w:rPr>
          <w:rFonts w:ascii="Arial" w:eastAsia="Times New Roman" w:hAnsi="Arial" w:cs="Arial"/>
          <w:bCs/>
          <w:kern w:val="36"/>
          <w:lang w:eastAsia="nl-NL"/>
        </w:rPr>
      </w:pPr>
    </w:p>
    <w:p w14:paraId="63997B08" w14:textId="14065E50" w:rsidR="00CE5612" w:rsidRDefault="00CE561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Het gehele proces van water tot water kan ook in een blokschema weergegeven worden.</w:t>
      </w:r>
    </w:p>
    <w:p w14:paraId="4F74BCF7" w14:textId="5530C7D0" w:rsidR="00CE5612" w:rsidRDefault="00CE561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Geef het blokschema van de kringloop van waterstof weer.</w:t>
      </w:r>
    </w:p>
    <w:p w14:paraId="4B6E4E9A" w14:textId="61CA5431" w:rsidR="00564CAC" w:rsidRDefault="00564CAC" w:rsidP="0026597C">
      <w:pPr>
        <w:spacing w:after="0" w:line="240" w:lineRule="auto"/>
        <w:ind w:left="708" w:hanging="708"/>
        <w:outlineLvl w:val="0"/>
        <w:rPr>
          <w:rFonts w:ascii="Arial" w:eastAsia="Times New Roman" w:hAnsi="Arial" w:cs="Arial"/>
          <w:bCs/>
          <w:kern w:val="36"/>
          <w:lang w:eastAsia="nl-NL"/>
        </w:rPr>
      </w:pPr>
    </w:p>
    <w:p w14:paraId="2A0CCB5F" w14:textId="77777777" w:rsidR="00564CAC" w:rsidRPr="0086603C" w:rsidRDefault="00564CAC" w:rsidP="0026597C">
      <w:pPr>
        <w:spacing w:after="0" w:line="240" w:lineRule="auto"/>
        <w:ind w:left="708" w:hanging="708"/>
        <w:outlineLvl w:val="0"/>
        <w:rPr>
          <w:rFonts w:ascii="Arial" w:eastAsia="Times New Roman" w:hAnsi="Arial" w:cs="Arial"/>
          <w:bCs/>
          <w:kern w:val="36"/>
          <w:lang w:eastAsia="nl-NL"/>
        </w:rPr>
      </w:pPr>
    </w:p>
    <w:p w14:paraId="31CEDDF5" w14:textId="77777777" w:rsidR="00F91537" w:rsidRDefault="00F9153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7DE353C" w14:textId="6DB0C6FE" w:rsidR="00800D17" w:rsidRDefault="00631C1E" w:rsidP="00576AA7">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Eerste waterstof-windmolen begin volgend jaar operationeel</w:t>
      </w:r>
    </w:p>
    <w:p w14:paraId="1B55B7E7" w14:textId="2A7EFA79" w:rsidR="002B2BBF" w:rsidRDefault="003014AA" w:rsidP="00631C1E">
      <w:pPr>
        <w:spacing w:after="0" w:line="240" w:lineRule="auto"/>
        <w:ind w:left="708" w:hanging="708"/>
        <w:outlineLvl w:val="0"/>
        <w:rPr>
          <w:rFonts w:ascii="Arial" w:eastAsia="Times New Roman" w:hAnsi="Arial" w:cs="Arial"/>
          <w:bCs/>
          <w:color w:val="000000"/>
          <w:kern w:val="36"/>
          <w:lang w:eastAsia="nl-NL"/>
        </w:rPr>
      </w:pPr>
      <w:r w:rsidRPr="00576AA7">
        <w:rPr>
          <w:rFonts w:ascii="Arial" w:eastAsia="Times New Roman" w:hAnsi="Arial" w:cs="Arial"/>
          <w:bCs/>
          <w:color w:val="000000"/>
          <w:kern w:val="36"/>
          <w:lang w:eastAsia="nl-NL"/>
        </w:rPr>
        <w:t xml:space="preserve">1 </w:t>
      </w:r>
      <w:r w:rsidR="00BA2482" w:rsidRPr="00576AA7">
        <w:rPr>
          <w:rFonts w:ascii="Arial" w:eastAsia="Times New Roman" w:hAnsi="Arial" w:cs="Arial"/>
          <w:bCs/>
          <w:color w:val="000000"/>
          <w:kern w:val="36"/>
          <w:lang w:eastAsia="nl-NL"/>
        </w:rPr>
        <w:tab/>
      </w:r>
      <w:r w:rsidR="00564CAC">
        <w:rPr>
          <w:rFonts w:ascii="Arial" w:eastAsia="Times New Roman" w:hAnsi="Arial" w:cs="Arial"/>
          <w:bCs/>
          <w:color w:val="000000"/>
          <w:kern w:val="36"/>
          <w:lang w:eastAsia="nl-NL"/>
        </w:rPr>
        <w:t>Het maximale vermogen dat de windmolen kan leveren. Dus bij voldoende wind kan er 4 MW geleverd worden.</w:t>
      </w:r>
    </w:p>
    <w:p w14:paraId="645BC387" w14:textId="5B3E63BF" w:rsidR="00564CAC" w:rsidRDefault="00564CAC" w:rsidP="00631C1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Een windmolen kan dag en nacht elektrische stroom opwekken, met behulp van zonlicht kan alleen overdag elektrische stroom opgewekt worden.</w:t>
      </w:r>
    </w:p>
    <w:p w14:paraId="03858369" w14:textId="24417C74" w:rsidR="00564CAC" w:rsidRDefault="00564CAC" w:rsidP="00631C1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Elektrolyse vindt plaats met behulp van gelijkstroom. Bij wisselstroom zou steeds wisselend waterstof en zuurstof geproduceerd worden</w:t>
      </w:r>
      <w:r w:rsidR="00B800F9">
        <w:rPr>
          <w:rFonts w:ascii="Arial" w:eastAsia="Times New Roman" w:hAnsi="Arial" w:cs="Arial"/>
          <w:bCs/>
          <w:color w:val="000000"/>
          <w:kern w:val="36"/>
          <w:lang w:eastAsia="nl-NL"/>
        </w:rPr>
        <w:t>.</w:t>
      </w:r>
    </w:p>
    <w:p w14:paraId="02B8D56F" w14:textId="6580D7FF" w:rsidR="00B800F9" w:rsidRDefault="00B800F9" w:rsidP="00B800F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Waterstof d</w:t>
      </w:r>
      <w:r w:rsidR="008C444D">
        <w:rPr>
          <w:rFonts w:ascii="Arial" w:eastAsia="Times New Roman" w:hAnsi="Arial" w:cs="Arial"/>
          <w:bCs/>
          <w:color w:val="000000"/>
          <w:kern w:val="36"/>
          <w:lang w:eastAsia="nl-NL"/>
        </w:rPr>
        <w:t>at</w:t>
      </w:r>
      <w:r>
        <w:rPr>
          <w:rFonts w:ascii="Arial" w:eastAsia="Times New Roman" w:hAnsi="Arial" w:cs="Arial"/>
          <w:bCs/>
          <w:color w:val="000000"/>
          <w:kern w:val="36"/>
          <w:lang w:eastAsia="nl-NL"/>
        </w:rPr>
        <w:t xml:space="preserve"> op duurzame wijze geproduceerd is.</w:t>
      </w:r>
    </w:p>
    <w:p w14:paraId="427CDFCD" w14:textId="77777777" w:rsidR="002B2BBF" w:rsidRPr="002B2BBF" w:rsidRDefault="002B2BBF" w:rsidP="002B2BB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Positieve elektrode: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w:t>
      </w:r>
      <w:r w:rsidR="00234F6D">
        <w:rPr>
          <w:rFonts w:ascii="Arial" w:eastAsia="Times New Roman" w:hAnsi="Arial" w:cs="Arial"/>
          <w:bCs/>
          <w:color w:val="000000"/>
          <w:kern w:val="36"/>
          <w:lang w:eastAsia="nl-NL"/>
        </w:rPr>
        <w:t>H</w:t>
      </w:r>
      <w:r w:rsidR="00234F6D">
        <w:rPr>
          <w:rFonts w:ascii="Arial" w:eastAsia="Times New Roman" w:hAnsi="Arial" w:cs="Arial"/>
          <w:bCs/>
          <w:color w:val="000000"/>
          <w:kern w:val="36"/>
          <w:vertAlign w:val="superscript"/>
          <w:lang w:eastAsia="nl-NL"/>
        </w:rPr>
        <w:t>+</w:t>
      </w:r>
      <w:r>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4BA28EDE" w14:textId="77777777" w:rsidR="002B2BBF" w:rsidRDefault="002B2BBF" w:rsidP="002B2BB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Negatieve elektrode: </w:t>
      </w:r>
      <w:bookmarkStart w:id="1" w:name="_Hlk25481757"/>
      <w:r>
        <w:rPr>
          <w:rFonts w:ascii="Arial" w:eastAsia="Times New Roman" w:hAnsi="Arial" w:cs="Arial"/>
          <w:bCs/>
          <w:color w:val="000000"/>
          <w:kern w:val="36"/>
          <w:lang w:eastAsia="nl-NL"/>
        </w:rPr>
        <w:t>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bookmarkEnd w:id="1"/>
    </w:p>
    <w:p w14:paraId="364FBADB" w14:textId="77777777" w:rsidR="00234F6D" w:rsidRPr="002B2BBF" w:rsidRDefault="002B2BBF" w:rsidP="00234F6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bookmarkStart w:id="2" w:name="_Hlk25481873"/>
      <w:bookmarkStart w:id="3" w:name="_Hlk40610699"/>
      <w:r w:rsidR="00234F6D">
        <w:rPr>
          <w:rFonts w:ascii="Arial" w:eastAsia="Times New Roman" w:hAnsi="Arial" w:cs="Arial"/>
          <w:bCs/>
          <w:color w:val="000000"/>
          <w:kern w:val="36"/>
          <w:lang w:eastAsia="nl-NL"/>
        </w:rPr>
        <w:t>2 H</w:t>
      </w:r>
      <w:r w:rsidR="00234F6D">
        <w:rPr>
          <w:rFonts w:ascii="Arial" w:eastAsia="Times New Roman" w:hAnsi="Arial" w:cs="Arial"/>
          <w:bCs/>
          <w:color w:val="000000"/>
          <w:kern w:val="36"/>
          <w:vertAlign w:val="subscript"/>
          <w:lang w:eastAsia="nl-NL"/>
        </w:rPr>
        <w:t>2</w:t>
      </w:r>
      <w:r w:rsidR="00234F6D">
        <w:rPr>
          <w:rFonts w:ascii="Arial" w:eastAsia="Times New Roman" w:hAnsi="Arial" w:cs="Arial"/>
          <w:bCs/>
          <w:color w:val="000000"/>
          <w:kern w:val="36"/>
          <w:lang w:eastAsia="nl-NL"/>
        </w:rPr>
        <w:t xml:space="preserve">O </w:t>
      </w:r>
      <w:r w:rsidR="00234F6D">
        <w:rPr>
          <w:rFonts w:ascii="Arial" w:eastAsia="Times New Roman" w:hAnsi="Arial" w:cs="Arial"/>
          <w:bCs/>
          <w:color w:val="000000"/>
          <w:kern w:val="36"/>
          <w:lang w:eastAsia="nl-NL"/>
        </w:rPr>
        <w:sym w:font="Symbol" w:char="F0AE"/>
      </w:r>
      <w:r w:rsidR="00234F6D">
        <w:rPr>
          <w:rFonts w:ascii="Arial" w:eastAsia="Times New Roman" w:hAnsi="Arial" w:cs="Arial"/>
          <w:bCs/>
          <w:color w:val="000000"/>
          <w:kern w:val="36"/>
          <w:lang w:eastAsia="nl-NL"/>
        </w:rPr>
        <w:t xml:space="preserve"> O</w:t>
      </w:r>
      <w:r w:rsidR="00234F6D">
        <w:rPr>
          <w:rFonts w:ascii="Arial" w:eastAsia="Times New Roman" w:hAnsi="Arial" w:cs="Arial"/>
          <w:bCs/>
          <w:color w:val="000000"/>
          <w:kern w:val="36"/>
          <w:vertAlign w:val="subscript"/>
          <w:lang w:eastAsia="nl-NL"/>
        </w:rPr>
        <w:t>2</w:t>
      </w:r>
      <w:r w:rsidR="00234F6D">
        <w:rPr>
          <w:rFonts w:ascii="Arial" w:eastAsia="Times New Roman" w:hAnsi="Arial" w:cs="Arial"/>
          <w:bCs/>
          <w:color w:val="000000"/>
          <w:kern w:val="36"/>
          <w:lang w:eastAsia="nl-NL"/>
        </w:rPr>
        <w:t xml:space="preserve"> + 4 H</w:t>
      </w:r>
      <w:r w:rsidR="00234F6D">
        <w:rPr>
          <w:rFonts w:ascii="Arial" w:eastAsia="Times New Roman" w:hAnsi="Arial" w:cs="Arial"/>
          <w:bCs/>
          <w:color w:val="000000"/>
          <w:kern w:val="36"/>
          <w:vertAlign w:val="superscript"/>
          <w:lang w:eastAsia="nl-NL"/>
        </w:rPr>
        <w:t xml:space="preserve">+ </w:t>
      </w:r>
      <w:r w:rsidR="00234F6D">
        <w:rPr>
          <w:rFonts w:ascii="Arial" w:eastAsia="Times New Roman" w:hAnsi="Arial" w:cs="Arial"/>
          <w:bCs/>
          <w:color w:val="000000"/>
          <w:kern w:val="36"/>
          <w:lang w:eastAsia="nl-NL"/>
        </w:rPr>
        <w:t>+ 4 e</w:t>
      </w:r>
      <w:r w:rsidR="00234F6D">
        <w:rPr>
          <w:rFonts w:ascii="Arial" w:eastAsia="Times New Roman" w:hAnsi="Arial" w:cs="Arial"/>
          <w:bCs/>
          <w:color w:val="000000"/>
          <w:kern w:val="36"/>
          <w:vertAlign w:val="superscript"/>
          <w:lang w:eastAsia="nl-NL"/>
        </w:rPr>
        <w:sym w:font="Symbol" w:char="F02D"/>
      </w:r>
      <w:r w:rsidR="00234F6D">
        <w:rPr>
          <w:rFonts w:ascii="Arial" w:eastAsia="Times New Roman" w:hAnsi="Arial" w:cs="Arial"/>
          <w:bCs/>
          <w:color w:val="000000"/>
          <w:kern w:val="36"/>
          <w:lang w:eastAsia="nl-NL"/>
        </w:rPr>
        <w:t>.</w:t>
      </w:r>
      <w:bookmarkEnd w:id="2"/>
      <w:r w:rsidR="00234F6D">
        <w:rPr>
          <w:rFonts w:ascii="Arial" w:eastAsia="Times New Roman" w:hAnsi="Arial" w:cs="Arial"/>
          <w:bCs/>
          <w:color w:val="000000"/>
          <w:kern w:val="36"/>
          <w:lang w:eastAsia="nl-NL"/>
        </w:rPr>
        <w:tab/>
      </w:r>
      <w:bookmarkEnd w:id="3"/>
      <w:r w:rsidR="00234F6D">
        <w:rPr>
          <w:rFonts w:ascii="Arial" w:eastAsia="Times New Roman" w:hAnsi="Arial" w:cs="Arial"/>
          <w:bCs/>
          <w:color w:val="000000"/>
          <w:kern w:val="36"/>
          <w:lang w:eastAsia="nl-NL"/>
        </w:rPr>
        <w:tab/>
        <w:t>1x</w:t>
      </w:r>
    </w:p>
    <w:p w14:paraId="2BC04617" w14:textId="77777777" w:rsidR="00F06FC6" w:rsidRDefault="00234F6D"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bookmarkStart w:id="4" w:name="_Hlk40610713"/>
      <w:r>
        <w:rPr>
          <w:rFonts w:ascii="Arial" w:eastAsia="Times New Roman" w:hAnsi="Arial" w:cs="Arial"/>
          <w:bCs/>
          <w:color w:val="000000"/>
          <w:kern w:val="36"/>
          <w:lang w:eastAsia="nl-NL"/>
        </w:rPr>
        <w:t>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r>
        <w:rPr>
          <w:rFonts w:ascii="Arial" w:eastAsia="Times New Roman" w:hAnsi="Arial" w:cs="Arial"/>
          <w:bCs/>
          <w:color w:val="000000"/>
          <w:kern w:val="36"/>
          <w:lang w:eastAsia="nl-NL"/>
        </w:rPr>
        <w:tab/>
      </w:r>
      <w:bookmarkEnd w:id="4"/>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t>2x</w:t>
      </w:r>
    </w:p>
    <w:p w14:paraId="0A4DB4BA" w14:textId="77777777" w:rsidR="00234F6D" w:rsidRDefault="00234F6D"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Totaal: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621B0B46" w14:textId="77777777" w:rsidR="00234F6D" w:rsidRDefault="00234F6D" w:rsidP="00234F6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Na wegstrepen levert dit als totaalreactie: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6F1DFA9C" w14:textId="42D8448E" w:rsidR="00B800F9" w:rsidRDefault="00B800F9"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300.000 kg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300.000/2,016 = 1,5·10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kmol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dus ontleed ook 1,5·10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kmol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4FC20BED" w14:textId="211D1503" w:rsidR="00B800F9" w:rsidRPr="00214FE1" w:rsidRDefault="00B800F9" w:rsidP="00B800F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Vermogen is 2 MW dus 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dus 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3600 = 7,2·10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J per uur en 7,2·10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24 = 1,7·10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J per dag.</w:t>
      </w:r>
      <w:r w:rsidR="002323BF">
        <w:rPr>
          <w:rFonts w:ascii="Arial" w:eastAsia="Times New Roman" w:hAnsi="Arial" w:cs="Arial"/>
          <w:bCs/>
          <w:color w:val="000000"/>
          <w:kern w:val="36"/>
          <w:lang w:eastAsia="nl-NL"/>
        </w:rPr>
        <w:t xml:space="preserve"> Het rendement is 90% dus 90/100 x 1,7·10</w:t>
      </w:r>
      <w:r w:rsidR="002323BF">
        <w:rPr>
          <w:rFonts w:ascii="Arial" w:eastAsia="Times New Roman" w:hAnsi="Arial" w:cs="Arial"/>
          <w:bCs/>
          <w:color w:val="000000"/>
          <w:kern w:val="36"/>
          <w:vertAlign w:val="superscript"/>
          <w:lang w:eastAsia="nl-NL"/>
        </w:rPr>
        <w:t>11</w:t>
      </w:r>
      <w:r w:rsidR="002323BF">
        <w:rPr>
          <w:rFonts w:ascii="Arial" w:eastAsia="Times New Roman" w:hAnsi="Arial" w:cs="Arial"/>
          <w:bCs/>
          <w:color w:val="000000"/>
          <w:kern w:val="36"/>
          <w:lang w:eastAsia="nl-NL"/>
        </w:rPr>
        <w:t xml:space="preserve"> = 1,6·10</w:t>
      </w:r>
      <w:r w:rsidR="002323BF">
        <w:rPr>
          <w:rFonts w:ascii="Arial" w:eastAsia="Times New Roman" w:hAnsi="Arial" w:cs="Arial"/>
          <w:bCs/>
          <w:color w:val="000000"/>
          <w:kern w:val="36"/>
          <w:vertAlign w:val="superscript"/>
          <w:lang w:eastAsia="nl-NL"/>
        </w:rPr>
        <w:t>11</w:t>
      </w:r>
      <w:r w:rsidR="002323BF">
        <w:rPr>
          <w:rFonts w:ascii="Arial" w:eastAsia="Times New Roman" w:hAnsi="Arial" w:cs="Arial"/>
          <w:bCs/>
          <w:color w:val="000000"/>
          <w:kern w:val="36"/>
          <w:lang w:eastAsia="nl-NL"/>
        </w:rPr>
        <w:t xml:space="preserve"> J per dag nuttig gebruikt.</w:t>
      </w:r>
      <w:r>
        <w:rPr>
          <w:rFonts w:ascii="Arial" w:eastAsia="Times New Roman" w:hAnsi="Arial" w:cs="Arial"/>
          <w:bCs/>
          <w:color w:val="000000"/>
          <w:kern w:val="36"/>
          <w:lang w:eastAsia="nl-NL"/>
        </w:rPr>
        <w:t xml:space="preserve"> </w:t>
      </w:r>
      <w:r w:rsidR="00214FE1">
        <w:rPr>
          <w:rFonts w:ascii="Arial" w:eastAsia="Times New Roman" w:hAnsi="Arial" w:cs="Arial"/>
          <w:bCs/>
          <w:color w:val="000000"/>
          <w:kern w:val="36"/>
          <w:lang w:eastAsia="nl-NL"/>
        </w:rPr>
        <w:t>D</w:t>
      </w:r>
      <w:r w:rsidR="00E1662B">
        <w:rPr>
          <w:rFonts w:ascii="Arial" w:eastAsia="Times New Roman" w:hAnsi="Arial" w:cs="Arial"/>
          <w:bCs/>
          <w:color w:val="000000"/>
          <w:kern w:val="36"/>
          <w:lang w:eastAsia="nl-NL"/>
        </w:rPr>
        <w:t xml:space="preserve">e vormingswarmte van water is </w:t>
      </w:r>
      <w:r w:rsidR="00E1662B">
        <w:rPr>
          <w:rFonts w:ascii="Arial" w:eastAsia="Times New Roman" w:hAnsi="Arial" w:cs="Arial"/>
          <w:bCs/>
          <w:color w:val="000000"/>
          <w:kern w:val="36"/>
          <w:lang w:eastAsia="nl-NL"/>
        </w:rPr>
        <w:sym w:font="Symbol" w:char="F02D"/>
      </w:r>
      <w:r w:rsidR="00E1662B">
        <w:rPr>
          <w:rFonts w:ascii="Arial" w:eastAsia="Times New Roman" w:hAnsi="Arial" w:cs="Arial"/>
          <w:bCs/>
          <w:color w:val="000000"/>
          <w:kern w:val="36"/>
          <w:lang w:eastAsia="nl-NL"/>
        </w:rPr>
        <w:t xml:space="preserve"> 2,86·10</w:t>
      </w:r>
      <w:r w:rsidR="00E1662B">
        <w:rPr>
          <w:rFonts w:ascii="Arial" w:eastAsia="Times New Roman" w:hAnsi="Arial" w:cs="Arial"/>
          <w:bCs/>
          <w:color w:val="000000"/>
          <w:kern w:val="36"/>
          <w:vertAlign w:val="superscript"/>
          <w:lang w:eastAsia="nl-NL"/>
        </w:rPr>
        <w:t>5</w:t>
      </w:r>
      <w:r w:rsidR="00E1662B">
        <w:rPr>
          <w:rFonts w:ascii="Arial" w:eastAsia="Times New Roman" w:hAnsi="Arial" w:cs="Arial"/>
          <w:bCs/>
          <w:color w:val="000000"/>
          <w:kern w:val="36"/>
          <w:lang w:eastAsia="nl-NL"/>
        </w:rPr>
        <w:t xml:space="preserve"> J, dus er kan </w:t>
      </w:r>
      <w:r w:rsidR="00214FE1">
        <w:rPr>
          <w:rFonts w:ascii="Arial" w:eastAsia="Times New Roman" w:hAnsi="Arial" w:cs="Arial"/>
          <w:bCs/>
          <w:color w:val="000000"/>
          <w:kern w:val="36"/>
          <w:lang w:eastAsia="nl-NL"/>
        </w:rPr>
        <w:t>per dag 1,</w:t>
      </w:r>
      <w:r w:rsidR="002323BF">
        <w:rPr>
          <w:rFonts w:ascii="Arial" w:eastAsia="Times New Roman" w:hAnsi="Arial" w:cs="Arial"/>
          <w:bCs/>
          <w:color w:val="000000"/>
          <w:kern w:val="36"/>
          <w:lang w:eastAsia="nl-NL"/>
        </w:rPr>
        <w:t>6</w:t>
      </w:r>
      <w:r w:rsidR="00E1662B">
        <w:rPr>
          <w:rFonts w:ascii="Arial" w:eastAsia="Times New Roman" w:hAnsi="Arial" w:cs="Arial"/>
          <w:bCs/>
          <w:color w:val="000000"/>
          <w:kern w:val="36"/>
          <w:lang w:eastAsia="nl-NL"/>
        </w:rPr>
        <w:t>·10</w:t>
      </w:r>
      <w:r w:rsidR="00E1662B">
        <w:rPr>
          <w:rFonts w:ascii="Arial" w:eastAsia="Times New Roman" w:hAnsi="Arial" w:cs="Arial"/>
          <w:bCs/>
          <w:color w:val="000000"/>
          <w:kern w:val="36"/>
          <w:vertAlign w:val="superscript"/>
          <w:lang w:eastAsia="nl-NL"/>
        </w:rPr>
        <w:t>1</w:t>
      </w:r>
      <w:r w:rsidR="00214FE1">
        <w:rPr>
          <w:rFonts w:ascii="Arial" w:eastAsia="Times New Roman" w:hAnsi="Arial" w:cs="Arial"/>
          <w:bCs/>
          <w:color w:val="000000"/>
          <w:kern w:val="36"/>
          <w:vertAlign w:val="superscript"/>
          <w:lang w:eastAsia="nl-NL"/>
        </w:rPr>
        <w:t>1</w:t>
      </w:r>
      <w:r w:rsidR="00E1662B">
        <w:rPr>
          <w:rFonts w:ascii="Arial" w:eastAsia="Times New Roman" w:hAnsi="Arial" w:cs="Arial"/>
          <w:bCs/>
          <w:color w:val="000000"/>
          <w:kern w:val="36"/>
          <w:lang w:eastAsia="nl-NL"/>
        </w:rPr>
        <w:t xml:space="preserve"> / 2,86·10</w:t>
      </w:r>
      <w:r w:rsidR="00E1662B">
        <w:rPr>
          <w:rFonts w:ascii="Arial" w:eastAsia="Times New Roman" w:hAnsi="Arial" w:cs="Arial"/>
          <w:bCs/>
          <w:color w:val="000000"/>
          <w:kern w:val="36"/>
          <w:vertAlign w:val="superscript"/>
          <w:lang w:eastAsia="nl-NL"/>
        </w:rPr>
        <w:t>5</w:t>
      </w:r>
      <w:r w:rsidR="00E1662B">
        <w:rPr>
          <w:rFonts w:ascii="Arial" w:eastAsia="Times New Roman" w:hAnsi="Arial" w:cs="Arial"/>
          <w:bCs/>
          <w:color w:val="000000"/>
          <w:kern w:val="36"/>
          <w:lang w:eastAsia="nl-NL"/>
        </w:rPr>
        <w:t xml:space="preserve"> = </w:t>
      </w:r>
      <w:r w:rsidR="002323BF">
        <w:rPr>
          <w:rFonts w:ascii="Arial" w:eastAsia="Times New Roman" w:hAnsi="Arial" w:cs="Arial"/>
          <w:bCs/>
          <w:color w:val="000000"/>
          <w:kern w:val="36"/>
          <w:lang w:eastAsia="nl-NL"/>
        </w:rPr>
        <w:t>5,4</w:t>
      </w:r>
      <w:r w:rsidR="00E1662B">
        <w:rPr>
          <w:rFonts w:ascii="Arial" w:eastAsia="Times New Roman" w:hAnsi="Arial" w:cs="Arial"/>
          <w:bCs/>
          <w:color w:val="000000"/>
          <w:kern w:val="36"/>
          <w:lang w:eastAsia="nl-NL"/>
        </w:rPr>
        <w:t>·10</w:t>
      </w:r>
      <w:r w:rsidR="00E1662B">
        <w:rPr>
          <w:rFonts w:ascii="Arial" w:eastAsia="Times New Roman" w:hAnsi="Arial" w:cs="Arial"/>
          <w:bCs/>
          <w:color w:val="000000"/>
          <w:kern w:val="36"/>
          <w:vertAlign w:val="superscript"/>
          <w:lang w:eastAsia="nl-NL"/>
        </w:rPr>
        <w:t>5</w:t>
      </w:r>
      <w:r w:rsidR="00E1662B">
        <w:rPr>
          <w:rFonts w:ascii="Arial" w:eastAsia="Times New Roman" w:hAnsi="Arial" w:cs="Arial"/>
          <w:bCs/>
          <w:color w:val="000000"/>
          <w:kern w:val="36"/>
          <w:lang w:eastAsia="nl-NL"/>
        </w:rPr>
        <w:t xml:space="preserve"> mol H</w:t>
      </w:r>
      <w:r w:rsidR="00E1662B">
        <w:rPr>
          <w:rFonts w:ascii="Arial" w:eastAsia="Times New Roman" w:hAnsi="Arial" w:cs="Arial"/>
          <w:bCs/>
          <w:color w:val="000000"/>
          <w:kern w:val="36"/>
          <w:vertAlign w:val="subscript"/>
          <w:lang w:eastAsia="nl-NL"/>
        </w:rPr>
        <w:t>2</w:t>
      </w:r>
      <w:r w:rsidR="00E1662B">
        <w:rPr>
          <w:rFonts w:ascii="Arial" w:eastAsia="Times New Roman" w:hAnsi="Arial" w:cs="Arial"/>
          <w:bCs/>
          <w:color w:val="000000"/>
          <w:kern w:val="36"/>
          <w:lang w:eastAsia="nl-NL"/>
        </w:rPr>
        <w:t xml:space="preserve">O </w:t>
      </w:r>
      <w:r w:rsidR="00214FE1">
        <w:rPr>
          <w:rFonts w:ascii="Arial" w:eastAsia="Times New Roman" w:hAnsi="Arial" w:cs="Arial"/>
          <w:bCs/>
          <w:color w:val="000000"/>
          <w:kern w:val="36"/>
          <w:lang w:eastAsia="nl-NL"/>
        </w:rPr>
        <w:t>ontleed worden. Er is 1,5·10</w:t>
      </w:r>
      <w:r w:rsidR="00214FE1">
        <w:rPr>
          <w:rFonts w:ascii="Arial" w:eastAsia="Times New Roman" w:hAnsi="Arial" w:cs="Arial"/>
          <w:bCs/>
          <w:color w:val="000000"/>
          <w:kern w:val="36"/>
          <w:vertAlign w:val="superscript"/>
          <w:lang w:eastAsia="nl-NL"/>
        </w:rPr>
        <w:t>8</w:t>
      </w:r>
      <w:r w:rsidR="00214FE1">
        <w:rPr>
          <w:rFonts w:ascii="Arial" w:eastAsia="Times New Roman" w:hAnsi="Arial" w:cs="Arial"/>
          <w:bCs/>
          <w:color w:val="000000"/>
          <w:kern w:val="36"/>
          <w:lang w:eastAsia="nl-NL"/>
        </w:rPr>
        <w:t xml:space="preserve"> mol H</w:t>
      </w:r>
      <w:r w:rsidR="00214FE1">
        <w:rPr>
          <w:rFonts w:ascii="Arial" w:eastAsia="Times New Roman" w:hAnsi="Arial" w:cs="Arial"/>
          <w:bCs/>
          <w:color w:val="000000"/>
          <w:kern w:val="36"/>
          <w:vertAlign w:val="subscript"/>
          <w:lang w:eastAsia="nl-NL"/>
        </w:rPr>
        <w:t>2</w:t>
      </w:r>
      <w:r w:rsidR="00214FE1">
        <w:rPr>
          <w:rFonts w:ascii="Arial" w:eastAsia="Times New Roman" w:hAnsi="Arial" w:cs="Arial"/>
          <w:bCs/>
          <w:color w:val="000000"/>
          <w:kern w:val="36"/>
          <w:lang w:eastAsia="nl-NL"/>
        </w:rPr>
        <w:t>O ontleed dus 1,5·10</w:t>
      </w:r>
      <w:r w:rsidR="00214FE1">
        <w:rPr>
          <w:rFonts w:ascii="Arial" w:eastAsia="Times New Roman" w:hAnsi="Arial" w:cs="Arial"/>
          <w:bCs/>
          <w:color w:val="000000"/>
          <w:kern w:val="36"/>
          <w:vertAlign w:val="superscript"/>
          <w:lang w:eastAsia="nl-NL"/>
        </w:rPr>
        <w:t>8</w:t>
      </w:r>
      <w:r w:rsidR="00214FE1">
        <w:rPr>
          <w:rFonts w:ascii="Arial" w:eastAsia="Times New Roman" w:hAnsi="Arial" w:cs="Arial"/>
          <w:bCs/>
          <w:color w:val="000000"/>
          <w:kern w:val="36"/>
          <w:lang w:eastAsia="nl-NL"/>
        </w:rPr>
        <w:t xml:space="preserve"> / </w:t>
      </w:r>
      <w:r w:rsidR="002323BF">
        <w:rPr>
          <w:rFonts w:ascii="Arial" w:eastAsia="Times New Roman" w:hAnsi="Arial" w:cs="Arial"/>
          <w:bCs/>
          <w:color w:val="000000"/>
          <w:kern w:val="36"/>
          <w:lang w:eastAsia="nl-NL"/>
        </w:rPr>
        <w:t>5,4</w:t>
      </w:r>
      <w:r w:rsidR="00214FE1">
        <w:rPr>
          <w:rFonts w:ascii="Arial" w:eastAsia="Times New Roman" w:hAnsi="Arial" w:cs="Arial"/>
          <w:bCs/>
          <w:color w:val="000000"/>
          <w:kern w:val="36"/>
          <w:lang w:eastAsia="nl-NL"/>
        </w:rPr>
        <w:t>·10</w:t>
      </w:r>
      <w:r w:rsidR="00214FE1">
        <w:rPr>
          <w:rFonts w:ascii="Arial" w:eastAsia="Times New Roman" w:hAnsi="Arial" w:cs="Arial"/>
          <w:bCs/>
          <w:color w:val="000000"/>
          <w:kern w:val="36"/>
          <w:vertAlign w:val="superscript"/>
          <w:lang w:eastAsia="nl-NL"/>
        </w:rPr>
        <w:t>5</w:t>
      </w:r>
      <w:r w:rsidR="00214FE1">
        <w:rPr>
          <w:rFonts w:ascii="Arial" w:eastAsia="Times New Roman" w:hAnsi="Arial" w:cs="Arial"/>
          <w:bCs/>
          <w:color w:val="000000"/>
          <w:kern w:val="36"/>
          <w:lang w:eastAsia="nl-NL"/>
        </w:rPr>
        <w:t xml:space="preserve"> = 2</w:t>
      </w:r>
      <w:r w:rsidR="002323BF">
        <w:rPr>
          <w:rFonts w:ascii="Arial" w:eastAsia="Times New Roman" w:hAnsi="Arial" w:cs="Arial"/>
          <w:bCs/>
          <w:color w:val="000000"/>
          <w:kern w:val="36"/>
          <w:lang w:eastAsia="nl-NL"/>
        </w:rPr>
        <w:t>76</w:t>
      </w:r>
      <w:r w:rsidR="00214FE1">
        <w:rPr>
          <w:rFonts w:ascii="Arial" w:eastAsia="Times New Roman" w:hAnsi="Arial" w:cs="Arial"/>
          <w:bCs/>
          <w:color w:val="000000"/>
          <w:kern w:val="36"/>
          <w:lang w:eastAsia="nl-NL"/>
        </w:rPr>
        <w:t xml:space="preserve"> dagen.</w:t>
      </w:r>
    </w:p>
    <w:p w14:paraId="625071FD" w14:textId="73DC18EB" w:rsidR="009C61D1" w:rsidRDefault="00214FE1"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5DB4E216" w14:textId="5E559EB4" w:rsidR="00214FE1" w:rsidRDefault="00214FE1"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bookmarkStart w:id="5" w:name="_Hlk40610864"/>
      <w:r>
        <w:rPr>
          <w:rFonts w:ascii="Arial" w:eastAsia="Times New Roman" w:hAnsi="Arial" w:cs="Arial"/>
          <w:bCs/>
          <w:color w:val="000000"/>
          <w:kern w:val="36"/>
          <w:lang w:eastAsia="nl-NL"/>
        </w:rPr>
        <w:t>Positieve elektrode:</w:t>
      </w:r>
      <w:r w:rsidR="001B43ED">
        <w:rPr>
          <w:rFonts w:ascii="Arial" w:eastAsia="Times New Roman" w:hAnsi="Arial" w:cs="Arial"/>
          <w:bCs/>
          <w:color w:val="000000"/>
          <w:kern w:val="36"/>
          <w:lang w:eastAsia="nl-NL"/>
        </w:rPr>
        <w:t xml:space="preserve"> H</w:t>
      </w:r>
      <w:r w:rsidR="001B43ED">
        <w:rPr>
          <w:rFonts w:ascii="Arial" w:eastAsia="Times New Roman" w:hAnsi="Arial" w:cs="Arial"/>
          <w:bCs/>
          <w:color w:val="000000"/>
          <w:kern w:val="36"/>
          <w:vertAlign w:val="subscript"/>
          <w:lang w:eastAsia="nl-NL"/>
        </w:rPr>
        <w:t xml:space="preserve">2 </w:t>
      </w:r>
      <w:r w:rsidR="001B43ED">
        <w:rPr>
          <w:rFonts w:ascii="Arial" w:eastAsia="Times New Roman" w:hAnsi="Arial" w:cs="Arial"/>
          <w:bCs/>
          <w:color w:val="000000"/>
          <w:kern w:val="36"/>
          <w:lang w:eastAsia="nl-NL"/>
        </w:rPr>
        <w:sym w:font="Symbol" w:char="F0AE"/>
      </w:r>
      <w:r w:rsidR="001B43ED">
        <w:rPr>
          <w:rFonts w:ascii="Arial" w:eastAsia="Times New Roman" w:hAnsi="Arial" w:cs="Arial"/>
          <w:bCs/>
          <w:color w:val="000000"/>
          <w:kern w:val="36"/>
          <w:lang w:eastAsia="nl-NL"/>
        </w:rPr>
        <w:t xml:space="preserve">  2 H</w:t>
      </w:r>
      <w:r w:rsidR="001B43ED">
        <w:rPr>
          <w:rFonts w:ascii="Arial" w:eastAsia="Times New Roman" w:hAnsi="Arial" w:cs="Arial"/>
          <w:bCs/>
          <w:color w:val="000000"/>
          <w:kern w:val="36"/>
          <w:vertAlign w:val="superscript"/>
          <w:lang w:eastAsia="nl-NL"/>
        </w:rPr>
        <w:t>+</w:t>
      </w:r>
      <w:r w:rsidR="001B43ED">
        <w:rPr>
          <w:rFonts w:ascii="Arial" w:eastAsia="Times New Roman" w:hAnsi="Arial" w:cs="Arial"/>
          <w:bCs/>
          <w:color w:val="000000"/>
          <w:kern w:val="36"/>
          <w:lang w:eastAsia="nl-NL"/>
        </w:rPr>
        <w:t xml:space="preserve"> + 2 e</w:t>
      </w:r>
      <w:r w:rsidR="001B43ED">
        <w:rPr>
          <w:rFonts w:ascii="Arial" w:eastAsia="Times New Roman" w:hAnsi="Arial" w:cs="Arial"/>
          <w:bCs/>
          <w:color w:val="000000"/>
          <w:kern w:val="36"/>
          <w:vertAlign w:val="superscript"/>
          <w:lang w:eastAsia="nl-NL"/>
        </w:rPr>
        <w:sym w:font="Symbol" w:char="F02D"/>
      </w:r>
    </w:p>
    <w:p w14:paraId="0F33ECB8" w14:textId="15B64CCA" w:rsidR="00214FE1" w:rsidRDefault="00214FE1"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Negatieve elektrode: </w:t>
      </w:r>
      <w:r w:rsidR="001B43ED">
        <w:rPr>
          <w:rFonts w:ascii="Arial" w:eastAsia="Times New Roman" w:hAnsi="Arial" w:cs="Arial"/>
          <w:bCs/>
          <w:color w:val="000000"/>
          <w:kern w:val="36"/>
          <w:lang w:eastAsia="nl-NL"/>
        </w:rPr>
        <w:t>O</w:t>
      </w:r>
      <w:r w:rsidR="001B43ED">
        <w:rPr>
          <w:rFonts w:ascii="Arial" w:eastAsia="Times New Roman" w:hAnsi="Arial" w:cs="Arial"/>
          <w:bCs/>
          <w:color w:val="000000"/>
          <w:kern w:val="36"/>
          <w:vertAlign w:val="subscript"/>
          <w:lang w:eastAsia="nl-NL"/>
        </w:rPr>
        <w:t>2</w:t>
      </w:r>
      <w:r w:rsidR="001B43ED">
        <w:rPr>
          <w:rFonts w:ascii="Arial" w:eastAsia="Times New Roman" w:hAnsi="Arial" w:cs="Arial"/>
          <w:bCs/>
          <w:color w:val="000000"/>
          <w:kern w:val="36"/>
          <w:lang w:eastAsia="nl-NL"/>
        </w:rPr>
        <w:t xml:space="preserve"> + 4 H</w:t>
      </w:r>
      <w:r w:rsidR="001B43ED">
        <w:rPr>
          <w:rFonts w:ascii="Arial" w:eastAsia="Times New Roman" w:hAnsi="Arial" w:cs="Arial"/>
          <w:bCs/>
          <w:color w:val="000000"/>
          <w:kern w:val="36"/>
          <w:vertAlign w:val="superscript"/>
          <w:lang w:eastAsia="nl-NL"/>
        </w:rPr>
        <w:t xml:space="preserve">+ </w:t>
      </w:r>
      <w:r w:rsidR="001B43ED">
        <w:rPr>
          <w:rFonts w:ascii="Arial" w:eastAsia="Times New Roman" w:hAnsi="Arial" w:cs="Arial"/>
          <w:bCs/>
          <w:color w:val="000000"/>
          <w:kern w:val="36"/>
          <w:lang w:eastAsia="nl-NL"/>
        </w:rPr>
        <w:t>+ 4 e</w:t>
      </w:r>
      <w:r w:rsidR="001B43ED">
        <w:rPr>
          <w:rFonts w:ascii="Arial" w:eastAsia="Times New Roman" w:hAnsi="Arial" w:cs="Arial"/>
          <w:bCs/>
          <w:color w:val="000000"/>
          <w:kern w:val="36"/>
          <w:vertAlign w:val="superscript"/>
          <w:lang w:eastAsia="nl-NL"/>
        </w:rPr>
        <w:sym w:font="Symbol" w:char="F02D"/>
      </w:r>
      <w:r w:rsidR="001B43ED">
        <w:rPr>
          <w:rFonts w:ascii="Arial" w:eastAsia="Times New Roman" w:hAnsi="Arial" w:cs="Arial"/>
          <w:bCs/>
          <w:color w:val="000000"/>
          <w:kern w:val="36"/>
          <w:lang w:eastAsia="nl-NL"/>
        </w:rPr>
        <w:t xml:space="preserve"> </w:t>
      </w:r>
      <w:r w:rsidR="001B43ED">
        <w:rPr>
          <w:rFonts w:ascii="Arial" w:eastAsia="Times New Roman" w:hAnsi="Arial" w:cs="Arial"/>
          <w:bCs/>
          <w:color w:val="000000"/>
          <w:kern w:val="36"/>
          <w:lang w:eastAsia="nl-NL"/>
        </w:rPr>
        <w:sym w:font="Symbol" w:char="F0AE"/>
      </w:r>
      <w:r w:rsidR="001B43ED">
        <w:rPr>
          <w:rFonts w:ascii="Arial" w:eastAsia="Times New Roman" w:hAnsi="Arial" w:cs="Arial"/>
          <w:bCs/>
          <w:color w:val="000000"/>
          <w:kern w:val="36"/>
          <w:lang w:eastAsia="nl-NL"/>
        </w:rPr>
        <w:t xml:space="preserve"> 2 H</w:t>
      </w:r>
      <w:r w:rsidR="001B43ED">
        <w:rPr>
          <w:rFonts w:ascii="Arial" w:eastAsia="Times New Roman" w:hAnsi="Arial" w:cs="Arial"/>
          <w:bCs/>
          <w:color w:val="000000"/>
          <w:kern w:val="36"/>
          <w:vertAlign w:val="subscript"/>
          <w:lang w:eastAsia="nl-NL"/>
        </w:rPr>
        <w:t>2</w:t>
      </w:r>
      <w:r w:rsidR="001B43ED">
        <w:rPr>
          <w:rFonts w:ascii="Arial" w:eastAsia="Times New Roman" w:hAnsi="Arial" w:cs="Arial"/>
          <w:bCs/>
          <w:color w:val="000000"/>
          <w:kern w:val="36"/>
          <w:lang w:eastAsia="nl-NL"/>
        </w:rPr>
        <w:t xml:space="preserve">O </w:t>
      </w:r>
      <w:bookmarkEnd w:id="5"/>
    </w:p>
    <w:p w14:paraId="62B3E3C9" w14:textId="5C2F40F8" w:rsidR="001B43ED" w:rsidRPr="00F91537" w:rsidRDefault="001B43ED" w:rsidP="001B43ED">
      <w:pPr>
        <w:spacing w:after="0" w:line="240" w:lineRule="auto"/>
        <w:ind w:left="708" w:hanging="708"/>
        <w:outlineLvl w:val="0"/>
        <w:rPr>
          <w:rFonts w:ascii="Arial" w:eastAsia="Times New Roman" w:hAnsi="Arial" w:cs="Arial"/>
          <w:bCs/>
          <w:color w:val="000000"/>
          <w:kern w:val="36"/>
          <w:lang w:eastAsia="nl-NL"/>
        </w:rPr>
      </w:pPr>
      <w:r w:rsidRPr="00F91537">
        <w:rPr>
          <w:rFonts w:ascii="Arial" w:eastAsia="Times New Roman" w:hAnsi="Arial" w:cs="Arial"/>
          <w:bCs/>
          <w:color w:val="000000"/>
          <w:kern w:val="36"/>
          <w:lang w:eastAsia="nl-NL"/>
        </w:rPr>
        <w:t>11</w:t>
      </w:r>
      <w:r w:rsidRPr="00F91537">
        <w:rPr>
          <w:rFonts w:ascii="Arial" w:eastAsia="Times New Roman" w:hAnsi="Arial" w:cs="Arial"/>
          <w:bCs/>
          <w:color w:val="000000"/>
          <w:kern w:val="36"/>
          <w:lang w:eastAsia="nl-NL"/>
        </w:rPr>
        <w:tab/>
        <w:t xml:space="preserve"> H</w:t>
      </w:r>
      <w:r w:rsidRPr="00F91537">
        <w:rPr>
          <w:rFonts w:ascii="Arial" w:eastAsia="Times New Roman" w:hAnsi="Arial" w:cs="Arial"/>
          <w:bCs/>
          <w:color w:val="000000"/>
          <w:kern w:val="36"/>
          <w:vertAlign w:val="subscript"/>
          <w:lang w:eastAsia="nl-NL"/>
        </w:rPr>
        <w:t xml:space="preserve">2 </w:t>
      </w:r>
      <w:r>
        <w:rPr>
          <w:rFonts w:ascii="Arial" w:eastAsia="Times New Roman" w:hAnsi="Arial" w:cs="Arial"/>
          <w:bCs/>
          <w:color w:val="000000"/>
          <w:kern w:val="36"/>
          <w:lang w:eastAsia="nl-NL"/>
        </w:rPr>
        <w:sym w:font="Symbol" w:char="F0AE"/>
      </w:r>
      <w:r w:rsidRPr="00F91537">
        <w:rPr>
          <w:rFonts w:ascii="Arial" w:eastAsia="Times New Roman" w:hAnsi="Arial" w:cs="Arial"/>
          <w:bCs/>
          <w:color w:val="000000"/>
          <w:kern w:val="36"/>
          <w:lang w:eastAsia="nl-NL"/>
        </w:rPr>
        <w:t xml:space="preserve">  2 H</w:t>
      </w:r>
      <w:r w:rsidRPr="00F91537">
        <w:rPr>
          <w:rFonts w:ascii="Arial" w:eastAsia="Times New Roman" w:hAnsi="Arial" w:cs="Arial"/>
          <w:bCs/>
          <w:color w:val="000000"/>
          <w:kern w:val="36"/>
          <w:vertAlign w:val="superscript"/>
          <w:lang w:eastAsia="nl-NL"/>
        </w:rPr>
        <w:t>+</w:t>
      </w:r>
      <w:r w:rsidRPr="00F91537">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sidRPr="00F91537">
        <w:rPr>
          <w:rFonts w:ascii="Arial" w:eastAsia="Times New Roman" w:hAnsi="Arial" w:cs="Arial"/>
          <w:bCs/>
          <w:color w:val="000000"/>
          <w:kern w:val="36"/>
          <w:lang w:eastAsia="nl-NL"/>
        </w:rPr>
        <w:tab/>
      </w:r>
      <w:r w:rsidRPr="00F91537">
        <w:rPr>
          <w:rFonts w:ascii="Arial" w:eastAsia="Times New Roman" w:hAnsi="Arial" w:cs="Arial"/>
          <w:bCs/>
          <w:color w:val="000000"/>
          <w:kern w:val="36"/>
          <w:lang w:eastAsia="nl-NL"/>
        </w:rPr>
        <w:tab/>
      </w:r>
      <w:r w:rsidRPr="00F91537">
        <w:rPr>
          <w:rFonts w:ascii="Arial" w:eastAsia="Times New Roman" w:hAnsi="Arial" w:cs="Arial"/>
          <w:bCs/>
          <w:color w:val="000000"/>
          <w:kern w:val="36"/>
          <w:lang w:eastAsia="nl-NL"/>
        </w:rPr>
        <w:tab/>
        <w:t>2x</w:t>
      </w:r>
    </w:p>
    <w:p w14:paraId="0DAC9C5B" w14:textId="1BDC4C41" w:rsidR="001B43ED" w:rsidRPr="00F91537" w:rsidRDefault="001B43ED" w:rsidP="001B43ED">
      <w:pPr>
        <w:spacing w:after="0" w:line="240" w:lineRule="auto"/>
        <w:ind w:left="708" w:hanging="708"/>
        <w:outlineLvl w:val="0"/>
        <w:rPr>
          <w:rFonts w:ascii="Arial" w:eastAsia="Times New Roman" w:hAnsi="Arial" w:cs="Arial"/>
          <w:bCs/>
          <w:color w:val="000000"/>
          <w:kern w:val="36"/>
          <w:lang w:eastAsia="nl-NL"/>
        </w:rPr>
      </w:pPr>
      <w:r w:rsidRPr="00F91537">
        <w:rPr>
          <w:rFonts w:ascii="Arial" w:eastAsia="Times New Roman" w:hAnsi="Arial" w:cs="Arial"/>
          <w:bCs/>
          <w:color w:val="000000"/>
          <w:kern w:val="36"/>
          <w:lang w:eastAsia="nl-NL"/>
        </w:rPr>
        <w:tab/>
        <w:t>O</w:t>
      </w:r>
      <w:r w:rsidRPr="00F91537">
        <w:rPr>
          <w:rFonts w:ascii="Arial" w:eastAsia="Times New Roman" w:hAnsi="Arial" w:cs="Arial"/>
          <w:bCs/>
          <w:color w:val="000000"/>
          <w:kern w:val="36"/>
          <w:vertAlign w:val="subscript"/>
          <w:lang w:eastAsia="nl-NL"/>
        </w:rPr>
        <w:t>2</w:t>
      </w:r>
      <w:r w:rsidRPr="00F91537">
        <w:rPr>
          <w:rFonts w:ascii="Arial" w:eastAsia="Times New Roman" w:hAnsi="Arial" w:cs="Arial"/>
          <w:bCs/>
          <w:color w:val="000000"/>
          <w:kern w:val="36"/>
          <w:lang w:eastAsia="nl-NL"/>
        </w:rPr>
        <w:t xml:space="preserve"> + 4 H</w:t>
      </w:r>
      <w:r w:rsidRPr="00F91537">
        <w:rPr>
          <w:rFonts w:ascii="Arial" w:eastAsia="Times New Roman" w:hAnsi="Arial" w:cs="Arial"/>
          <w:bCs/>
          <w:color w:val="000000"/>
          <w:kern w:val="36"/>
          <w:vertAlign w:val="superscript"/>
          <w:lang w:eastAsia="nl-NL"/>
        </w:rPr>
        <w:t xml:space="preserve">+ </w:t>
      </w:r>
      <w:r w:rsidRPr="00F91537">
        <w:rPr>
          <w:rFonts w:ascii="Arial" w:eastAsia="Times New Roman" w:hAnsi="Arial" w:cs="Arial"/>
          <w:bCs/>
          <w:color w:val="000000"/>
          <w:kern w:val="36"/>
          <w:lang w:eastAsia="nl-NL"/>
        </w:rPr>
        <w:t>+ 4 e</w:t>
      </w:r>
      <w:r>
        <w:rPr>
          <w:rFonts w:ascii="Arial" w:eastAsia="Times New Roman" w:hAnsi="Arial" w:cs="Arial"/>
          <w:bCs/>
          <w:color w:val="000000"/>
          <w:kern w:val="36"/>
          <w:vertAlign w:val="superscript"/>
          <w:lang w:eastAsia="nl-NL"/>
        </w:rPr>
        <w:sym w:font="Symbol" w:char="F02D"/>
      </w:r>
      <w:r w:rsidRPr="00F915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F91537">
        <w:rPr>
          <w:rFonts w:ascii="Arial" w:eastAsia="Times New Roman" w:hAnsi="Arial" w:cs="Arial"/>
          <w:bCs/>
          <w:color w:val="000000"/>
          <w:kern w:val="36"/>
          <w:lang w:eastAsia="nl-NL"/>
        </w:rPr>
        <w:t xml:space="preserve"> 2 H</w:t>
      </w:r>
      <w:r w:rsidRPr="00F91537">
        <w:rPr>
          <w:rFonts w:ascii="Arial" w:eastAsia="Times New Roman" w:hAnsi="Arial" w:cs="Arial"/>
          <w:bCs/>
          <w:color w:val="000000"/>
          <w:kern w:val="36"/>
          <w:vertAlign w:val="subscript"/>
          <w:lang w:eastAsia="nl-NL"/>
        </w:rPr>
        <w:t>2</w:t>
      </w:r>
      <w:r w:rsidRPr="00F91537">
        <w:rPr>
          <w:rFonts w:ascii="Arial" w:eastAsia="Times New Roman" w:hAnsi="Arial" w:cs="Arial"/>
          <w:bCs/>
          <w:color w:val="000000"/>
          <w:kern w:val="36"/>
          <w:lang w:eastAsia="nl-NL"/>
        </w:rPr>
        <w:t>O</w:t>
      </w:r>
      <w:r w:rsidRPr="00F91537">
        <w:rPr>
          <w:rFonts w:ascii="Arial" w:eastAsia="Times New Roman" w:hAnsi="Arial" w:cs="Arial"/>
          <w:bCs/>
          <w:color w:val="000000"/>
          <w:kern w:val="36"/>
          <w:lang w:eastAsia="nl-NL"/>
        </w:rPr>
        <w:tab/>
      </w:r>
      <w:r w:rsidRPr="00F91537">
        <w:rPr>
          <w:rFonts w:ascii="Arial" w:eastAsia="Times New Roman" w:hAnsi="Arial" w:cs="Arial"/>
          <w:bCs/>
          <w:color w:val="000000"/>
          <w:kern w:val="36"/>
          <w:lang w:eastAsia="nl-NL"/>
        </w:rPr>
        <w:tab/>
        <w:t>1x</w:t>
      </w:r>
    </w:p>
    <w:p w14:paraId="6D660B23" w14:textId="6D4406C6" w:rsidR="001B43ED" w:rsidRDefault="001B43ED" w:rsidP="001B43ED">
      <w:pPr>
        <w:spacing w:after="0" w:line="240" w:lineRule="auto"/>
        <w:ind w:left="708" w:hanging="708"/>
        <w:outlineLvl w:val="0"/>
        <w:rPr>
          <w:rFonts w:ascii="Arial" w:eastAsia="Times New Roman" w:hAnsi="Arial" w:cs="Arial"/>
          <w:bCs/>
          <w:color w:val="000000"/>
          <w:kern w:val="36"/>
          <w:lang w:eastAsia="nl-NL"/>
        </w:rPr>
      </w:pPr>
      <w:r w:rsidRPr="00F91537">
        <w:rPr>
          <w:rFonts w:ascii="Arial" w:eastAsia="Times New Roman" w:hAnsi="Arial" w:cs="Arial"/>
          <w:bCs/>
          <w:color w:val="000000"/>
          <w:kern w:val="36"/>
          <w:lang w:eastAsia="nl-NL"/>
        </w:rPr>
        <w:tab/>
      </w:r>
      <w:r w:rsidRPr="001B43ED">
        <w:rPr>
          <w:rFonts w:ascii="Arial" w:eastAsia="Times New Roman" w:hAnsi="Arial" w:cs="Arial"/>
          <w:bCs/>
          <w:color w:val="000000"/>
          <w:kern w:val="36"/>
          <w:lang w:eastAsia="nl-NL"/>
        </w:rPr>
        <w:t>Totaal:</w:t>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nadat de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links weggestreept is tegen de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rechts van de pijl.</w:t>
      </w:r>
    </w:p>
    <w:p w14:paraId="65C4BA36" w14:textId="1A8D4606" w:rsidR="001B43ED" w:rsidRPr="001B43ED" w:rsidRDefault="001B43ED" w:rsidP="001B43E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De verbranding vindt zonder vuurverschijnselen plaats.</w:t>
      </w:r>
    </w:p>
    <w:p w14:paraId="69D626CF" w14:textId="77777777" w:rsidR="001B43ED" w:rsidRDefault="009C61D1" w:rsidP="001B43E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6DE4F096" w14:textId="09E28A3C" w:rsidR="009C61D1" w:rsidRPr="009C61D1" w:rsidRDefault="001B43ED" w:rsidP="001B43E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27771">
        <w:rPr>
          <w:rFonts w:ascii="Arial" w:eastAsia="Times New Roman" w:hAnsi="Arial" w:cs="Arial"/>
          <w:bCs/>
          <w:noProof/>
          <w:color w:val="000000"/>
          <w:kern w:val="36"/>
          <w:lang w:eastAsia="nl-NL"/>
        </w:rPr>
        <w:drawing>
          <wp:inline distT="0" distB="0" distL="0" distR="0" wp14:anchorId="52DDDC30" wp14:editId="64F23DB0">
            <wp:extent cx="4686300" cy="1014246"/>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okschema waterstof.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09156" cy="1019193"/>
                    </a:xfrm>
                    <a:prstGeom prst="rect">
                      <a:avLst/>
                    </a:prstGeom>
                  </pic:spPr>
                </pic:pic>
              </a:graphicData>
            </a:graphic>
          </wp:inline>
        </w:drawing>
      </w:r>
    </w:p>
    <w:p w14:paraId="02EE9545" w14:textId="77777777" w:rsidR="00930B47" w:rsidRPr="00464959" w:rsidRDefault="00930B47" w:rsidP="00B76EC1">
      <w:pPr>
        <w:spacing w:after="0" w:line="240" w:lineRule="auto"/>
        <w:outlineLvl w:val="0"/>
        <w:rPr>
          <w:rFonts w:ascii="Arial" w:eastAsia="Times New Roman" w:hAnsi="Arial" w:cs="Arial"/>
          <w:bCs/>
          <w:color w:val="000000"/>
          <w:kern w:val="36"/>
          <w:lang w:eastAsia="nl-NL"/>
        </w:rPr>
      </w:pPr>
    </w:p>
    <w:p w14:paraId="0062B087" w14:textId="77777777" w:rsidR="008C444D" w:rsidRDefault="008C444D">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9648FC6" w14:textId="6C572159" w:rsidR="00914F0F" w:rsidRDefault="00914F0F" w:rsidP="00914F0F">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1EC87FB"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3"/>
      </w:tblGrid>
      <w:tr w:rsidR="00896A9F" w:rsidRPr="00E75C81" w14:paraId="7F3A0C12" w14:textId="77777777" w:rsidTr="00E07156">
        <w:tc>
          <w:tcPr>
            <w:tcW w:w="828" w:type="dxa"/>
          </w:tcPr>
          <w:p w14:paraId="0A297523" w14:textId="77777777" w:rsidR="00896A9F" w:rsidRPr="00E75C81" w:rsidRDefault="00896A9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737F8818" w14:textId="77777777" w:rsidR="00896A9F" w:rsidRPr="00E75C81" w:rsidRDefault="00896A9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3" w:type="dxa"/>
          </w:tcPr>
          <w:p w14:paraId="323D92EB" w14:textId="77777777" w:rsidR="00896A9F" w:rsidRPr="00E75C81" w:rsidRDefault="00896A9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896A9F" w14:paraId="4CDCAB69" w14:textId="77777777" w:rsidTr="00E07156">
        <w:tc>
          <w:tcPr>
            <w:tcW w:w="828" w:type="dxa"/>
          </w:tcPr>
          <w:p w14:paraId="70EE1269" w14:textId="77777777" w:rsidR="00896A9F" w:rsidRDefault="00896A9F" w:rsidP="00914F0F">
            <w:pPr>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78453A5B" w14:textId="77777777" w:rsidR="00896A9F" w:rsidRDefault="00896A9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3" w:type="dxa"/>
          </w:tcPr>
          <w:p w14:paraId="546F4CA8" w14:textId="77777777" w:rsidR="00896A9F" w:rsidRDefault="00896A9F"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96A9F" w14:paraId="12CCB1A2" w14:textId="77777777" w:rsidTr="00E07156">
        <w:tc>
          <w:tcPr>
            <w:tcW w:w="828" w:type="dxa"/>
          </w:tcPr>
          <w:p w14:paraId="48A8C7F1" w14:textId="77777777" w:rsidR="00896A9F" w:rsidRDefault="00896A9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E0B3881" w14:textId="77777777" w:rsidR="00896A9F" w:rsidRDefault="00896A9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3" w:type="dxa"/>
          </w:tcPr>
          <w:p w14:paraId="1D564CCA" w14:textId="77777777" w:rsidR="00896A9F" w:rsidRDefault="00896A9F"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96A9F" w14:paraId="002F6CEB" w14:textId="77777777" w:rsidTr="00E07156">
        <w:tc>
          <w:tcPr>
            <w:tcW w:w="828" w:type="dxa"/>
          </w:tcPr>
          <w:p w14:paraId="51C75BEF" w14:textId="77777777" w:rsidR="00896A9F" w:rsidRDefault="00896A9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681EAF9F" w14:textId="77777777" w:rsidR="00896A9F" w:rsidRDefault="00896A9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3" w:type="dxa"/>
          </w:tcPr>
          <w:p w14:paraId="24FFB0D4" w14:textId="77777777" w:rsidR="00896A9F" w:rsidRDefault="00896A9F"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96A9F" w14:paraId="3DD50C99" w14:textId="77777777" w:rsidTr="00E07156">
        <w:tc>
          <w:tcPr>
            <w:tcW w:w="828" w:type="dxa"/>
          </w:tcPr>
          <w:p w14:paraId="367213D1" w14:textId="77777777" w:rsidR="00896A9F" w:rsidRDefault="00896A9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516F055A" w14:textId="62D98CEC" w:rsidR="00896A9F" w:rsidRDefault="00896A9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3" w:type="dxa"/>
          </w:tcPr>
          <w:p w14:paraId="42011024" w14:textId="6DAD6188" w:rsidR="00896A9F" w:rsidRDefault="00896A9F"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beschrijven wat groene brandstof is</w:t>
            </w:r>
          </w:p>
        </w:tc>
      </w:tr>
      <w:tr w:rsidR="00896A9F" w14:paraId="40F664AF" w14:textId="77777777" w:rsidTr="00E07156">
        <w:tc>
          <w:tcPr>
            <w:tcW w:w="828" w:type="dxa"/>
          </w:tcPr>
          <w:p w14:paraId="31511A0E" w14:textId="77777777" w:rsidR="00896A9F" w:rsidRDefault="00896A9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0F616813" w14:textId="77777777" w:rsidR="00896A9F" w:rsidRDefault="00896A9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3" w:type="dxa"/>
          </w:tcPr>
          <w:p w14:paraId="0FC984C0" w14:textId="77777777" w:rsidR="00896A9F" w:rsidRDefault="00896A9F"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beschrijven wat een halfreactie is</w:t>
            </w:r>
          </w:p>
        </w:tc>
      </w:tr>
      <w:tr w:rsidR="00896A9F" w14:paraId="6487414D" w14:textId="77777777" w:rsidTr="00E07156">
        <w:tc>
          <w:tcPr>
            <w:tcW w:w="828" w:type="dxa"/>
          </w:tcPr>
          <w:p w14:paraId="47816A7C" w14:textId="77777777" w:rsidR="00896A9F" w:rsidRDefault="00896A9F" w:rsidP="00914F0F">
            <w:pPr>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6</w:t>
            </w:r>
          </w:p>
        </w:tc>
        <w:tc>
          <w:tcPr>
            <w:tcW w:w="901" w:type="dxa"/>
          </w:tcPr>
          <w:p w14:paraId="4ADEF9E1" w14:textId="77777777" w:rsidR="00896A9F" w:rsidRDefault="00896A9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3" w:type="dxa"/>
          </w:tcPr>
          <w:p w14:paraId="3397E05E" w14:textId="77777777" w:rsidR="00896A9F" w:rsidRDefault="00896A9F"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 van een redoxreactie met behulp van halfreacties</w:t>
            </w:r>
          </w:p>
        </w:tc>
      </w:tr>
      <w:bookmarkEnd w:id="7"/>
      <w:tr w:rsidR="00896A9F" w14:paraId="66386B4E" w14:textId="77777777" w:rsidTr="00E07156">
        <w:tc>
          <w:tcPr>
            <w:tcW w:w="828" w:type="dxa"/>
          </w:tcPr>
          <w:p w14:paraId="33E107EE"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p w14:paraId="5AFA10F2" w14:textId="77777777" w:rsidR="00896A9F" w:rsidRDefault="00896A9F" w:rsidP="00871A4D">
            <w:pPr>
              <w:jc w:val="center"/>
              <w:outlineLvl w:val="0"/>
              <w:rPr>
                <w:rFonts w:ascii="Arial" w:eastAsia="Times New Roman" w:hAnsi="Arial" w:cs="Arial"/>
                <w:bCs/>
                <w:color w:val="000000"/>
                <w:kern w:val="36"/>
                <w:lang w:eastAsia="nl-NL"/>
              </w:rPr>
            </w:pPr>
          </w:p>
        </w:tc>
        <w:tc>
          <w:tcPr>
            <w:tcW w:w="901" w:type="dxa"/>
          </w:tcPr>
          <w:p w14:paraId="46690BCD"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3" w:type="dxa"/>
          </w:tcPr>
          <w:p w14:paraId="5C9549AD" w14:textId="26A93794" w:rsidR="00896A9F" w:rsidRDefault="00896A9F"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rekenen met aantal mol</w:t>
            </w:r>
          </w:p>
        </w:tc>
      </w:tr>
      <w:tr w:rsidR="00896A9F" w14:paraId="5B762D9D" w14:textId="77777777" w:rsidTr="00E07156">
        <w:tc>
          <w:tcPr>
            <w:tcW w:w="828" w:type="dxa"/>
          </w:tcPr>
          <w:p w14:paraId="1D797A09"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584B77EC"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3" w:type="dxa"/>
          </w:tcPr>
          <w:p w14:paraId="51419176" w14:textId="77777777" w:rsidR="00896A9F" w:rsidRDefault="00896A9F"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96A9F" w14:paraId="5E011274" w14:textId="77777777" w:rsidTr="00E07156">
        <w:tc>
          <w:tcPr>
            <w:tcW w:w="828" w:type="dxa"/>
          </w:tcPr>
          <w:p w14:paraId="5FC0C064"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0A1ACCD"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3" w:type="dxa"/>
          </w:tcPr>
          <w:p w14:paraId="441E6B24" w14:textId="3F53D555" w:rsidR="00896A9F" w:rsidRDefault="00896A9F"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896A9F" w14:paraId="70347673" w14:textId="77777777" w:rsidTr="00E07156">
        <w:tc>
          <w:tcPr>
            <w:tcW w:w="828" w:type="dxa"/>
          </w:tcPr>
          <w:p w14:paraId="6A2DC5D4"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90B401C"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3" w:type="dxa"/>
          </w:tcPr>
          <w:p w14:paraId="71FC1EBF" w14:textId="53B1ADC6" w:rsidR="00896A9F" w:rsidRDefault="00896A9F"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halfreacties kunnen opstellen</w:t>
            </w:r>
          </w:p>
        </w:tc>
      </w:tr>
      <w:tr w:rsidR="00896A9F" w14:paraId="39993F11" w14:textId="77777777" w:rsidTr="00E07156">
        <w:tc>
          <w:tcPr>
            <w:tcW w:w="828" w:type="dxa"/>
          </w:tcPr>
          <w:p w14:paraId="27B11DBA"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50CE3D77"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3" w:type="dxa"/>
          </w:tcPr>
          <w:p w14:paraId="5CF4E244" w14:textId="686DD766" w:rsidR="00896A9F" w:rsidRDefault="00896A9F"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 halfreacties een totaalvergelijking kunnen afleiden</w:t>
            </w:r>
          </w:p>
        </w:tc>
      </w:tr>
      <w:tr w:rsidR="00896A9F" w14:paraId="2C614080" w14:textId="77777777" w:rsidTr="00E07156">
        <w:tc>
          <w:tcPr>
            <w:tcW w:w="828" w:type="dxa"/>
          </w:tcPr>
          <w:p w14:paraId="47154C63"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17204A4F"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3" w:type="dxa"/>
          </w:tcPr>
          <w:p w14:paraId="65DB6291" w14:textId="15648744" w:rsidR="00896A9F" w:rsidRDefault="00896A9F"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96A9F" w14:paraId="3523F835" w14:textId="77777777" w:rsidTr="00E07156">
        <w:tc>
          <w:tcPr>
            <w:tcW w:w="828" w:type="dxa"/>
          </w:tcPr>
          <w:p w14:paraId="29F43097"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7F8CC47" w14:textId="77777777" w:rsidR="00896A9F" w:rsidRDefault="00896A9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3" w:type="dxa"/>
          </w:tcPr>
          <w:p w14:paraId="5313AEC1" w14:textId="43CA7015" w:rsidR="00896A9F" w:rsidRDefault="00896A9F"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blokschema kunnen tekenen</w:t>
            </w:r>
          </w:p>
        </w:tc>
      </w:tr>
      <w:bookmarkEnd w:id="6"/>
    </w:tbl>
    <w:p w14:paraId="23DAC829" w14:textId="77777777" w:rsidR="00914F0F" w:rsidRDefault="00914F0F" w:rsidP="00914F0F">
      <w:pPr>
        <w:spacing w:after="0" w:line="240" w:lineRule="auto"/>
        <w:outlineLvl w:val="0"/>
        <w:rPr>
          <w:rFonts w:ascii="Arial" w:eastAsia="Times New Roman" w:hAnsi="Arial" w:cs="Arial"/>
          <w:bCs/>
          <w:color w:val="000000"/>
          <w:kern w:val="36"/>
          <w:lang w:eastAsia="nl-NL"/>
        </w:rPr>
      </w:pPr>
    </w:p>
    <w:p w14:paraId="1B3D8731"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2278226B"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5CD1E83"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91877E8"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1ABCE3EA"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B80394F"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61237978"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28F7CE68"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DINO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4FFF"/>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3ED"/>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4FE1"/>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3BF"/>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00"/>
    <w:rsid w:val="004B5BD6"/>
    <w:rsid w:val="004B639F"/>
    <w:rsid w:val="004B64EC"/>
    <w:rsid w:val="004B6A6F"/>
    <w:rsid w:val="004B6F29"/>
    <w:rsid w:val="004B73C9"/>
    <w:rsid w:val="004B797B"/>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771"/>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3C3C"/>
    <w:rsid w:val="0056410F"/>
    <w:rsid w:val="00564843"/>
    <w:rsid w:val="00564CAC"/>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1E"/>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AAE"/>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03C"/>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A9F"/>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44D"/>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4D5"/>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60D"/>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0F9"/>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DD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612"/>
    <w:rsid w:val="00CE579D"/>
    <w:rsid w:val="00CE58CB"/>
    <w:rsid w:val="00CE5974"/>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62B"/>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232"/>
    <w:rsid w:val="00E455D6"/>
    <w:rsid w:val="00E45B54"/>
    <w:rsid w:val="00E45CA2"/>
    <w:rsid w:val="00E46048"/>
    <w:rsid w:val="00E46944"/>
    <w:rsid w:val="00E46A41"/>
    <w:rsid w:val="00E46BC4"/>
    <w:rsid w:val="00E46D7B"/>
    <w:rsid w:val="00E46E30"/>
    <w:rsid w:val="00E46E49"/>
    <w:rsid w:val="00E473D9"/>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857"/>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537"/>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00F09"/>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9251716">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367A3-82B6-4D80-A97E-EF4F962E8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973</Words>
  <Characters>5353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11</cp:revision>
  <cp:lastPrinted>2018-07-10T14:41:00Z</cp:lastPrinted>
  <dcterms:created xsi:type="dcterms:W3CDTF">2020-05-17T10:00:00Z</dcterms:created>
  <dcterms:modified xsi:type="dcterms:W3CDTF">2021-01-04T10:48:00Z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